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78" w:type="dxa"/>
        <w:tblLayout w:type="fixed"/>
        <w:tblCellMar>
          <w:left w:w="70" w:type="dxa"/>
          <w:right w:w="70" w:type="dxa"/>
        </w:tblCellMar>
        <w:tblLook w:val="0000" w:firstRow="0" w:lastRow="0" w:firstColumn="0" w:lastColumn="0" w:noHBand="0" w:noVBand="0"/>
      </w:tblPr>
      <w:tblGrid>
        <w:gridCol w:w="6"/>
        <w:gridCol w:w="1629"/>
        <w:gridCol w:w="420"/>
        <w:gridCol w:w="1563"/>
        <w:gridCol w:w="3117"/>
        <w:gridCol w:w="1553"/>
        <w:gridCol w:w="2130"/>
        <w:gridCol w:w="60"/>
      </w:tblGrid>
      <w:tr w:rsidR="00C80231" w:rsidRPr="007B134E" w:rsidTr="008A1349">
        <w:trPr>
          <w:gridAfter w:val="1"/>
          <w:wAfter w:w="60" w:type="dxa"/>
        </w:trPr>
        <w:tc>
          <w:tcPr>
            <w:tcW w:w="3618" w:type="dxa"/>
            <w:gridSpan w:val="4"/>
          </w:tcPr>
          <w:p w:rsidR="005D7451" w:rsidRPr="00591CEC" w:rsidRDefault="00E84B37">
            <w:pPr>
              <w:rPr>
                <w:rFonts w:ascii="Arial" w:hAnsi="Arial" w:cs="Arial"/>
                <w:w w:val="105"/>
                <w:szCs w:val="24"/>
              </w:rPr>
            </w:pPr>
            <w:bookmarkStart w:id="0" w:name="_GoBack"/>
            <w:bookmarkEnd w:id="0"/>
            <w:r w:rsidRPr="00591CEC">
              <w:rPr>
                <w:rFonts w:ascii="Arial" w:hAnsi="Arial" w:cs="Arial"/>
                <w:w w:val="105"/>
                <w:szCs w:val="24"/>
              </w:rPr>
              <w:t xml:space="preserve">Die Regierung </w:t>
            </w:r>
            <w:r w:rsidRPr="00591CEC">
              <w:rPr>
                <w:rFonts w:ascii="Arial" w:hAnsi="Arial" w:cs="Arial"/>
                <w:w w:val="105"/>
                <w:szCs w:val="24"/>
              </w:rPr>
              <w:br/>
              <w:t>des Kantons Graubünden</w:t>
            </w:r>
          </w:p>
        </w:tc>
        <w:tc>
          <w:tcPr>
            <w:tcW w:w="3117" w:type="dxa"/>
          </w:tcPr>
          <w:p w:rsidR="005D7451" w:rsidRPr="00591CEC" w:rsidRDefault="00E84B37" w:rsidP="00B81A25">
            <w:pPr>
              <w:tabs>
                <w:tab w:val="left" w:pos="4766"/>
              </w:tabs>
              <w:spacing w:after="300"/>
              <w:ind w:left="71" w:right="-211"/>
              <w:rPr>
                <w:rFonts w:ascii="Arial" w:hAnsi="Arial" w:cs="Arial"/>
                <w:w w:val="105"/>
                <w:szCs w:val="24"/>
                <w:lang w:val="it-CH"/>
              </w:rPr>
            </w:pPr>
            <w:r w:rsidRPr="00591CEC">
              <w:rPr>
                <w:rFonts w:ascii="Arial" w:hAnsi="Arial" w:cs="Arial"/>
                <w:w w:val="105"/>
                <w:szCs w:val="24"/>
                <w:lang w:val="it-CH"/>
              </w:rPr>
              <w:t>La regenza</w:t>
            </w:r>
            <w:r w:rsidRPr="00591CEC">
              <w:rPr>
                <w:rFonts w:ascii="Arial" w:hAnsi="Arial" w:cs="Arial"/>
                <w:w w:val="105"/>
                <w:szCs w:val="24"/>
                <w:lang w:val="it-CH"/>
              </w:rPr>
              <w:br/>
              <w:t>dal chantun Grischun</w:t>
            </w:r>
          </w:p>
        </w:tc>
        <w:tc>
          <w:tcPr>
            <w:tcW w:w="3683" w:type="dxa"/>
            <w:gridSpan w:val="2"/>
          </w:tcPr>
          <w:p w:rsidR="005D7451" w:rsidRPr="00591CEC" w:rsidRDefault="00E84B37" w:rsidP="00B81A25">
            <w:pPr>
              <w:ind w:left="72" w:right="-212"/>
              <w:rPr>
                <w:rFonts w:ascii="Arial" w:hAnsi="Arial" w:cs="Arial"/>
                <w:w w:val="105"/>
                <w:szCs w:val="24"/>
                <w:lang w:val="it-CH"/>
              </w:rPr>
            </w:pPr>
            <w:r w:rsidRPr="00591CEC">
              <w:rPr>
                <w:rFonts w:ascii="Arial" w:hAnsi="Arial" w:cs="Arial"/>
                <w:w w:val="105"/>
                <w:szCs w:val="24"/>
                <w:lang w:val="it-CH"/>
              </w:rPr>
              <w:t>Il Governo</w:t>
            </w:r>
            <w:r w:rsidRPr="00591CEC">
              <w:rPr>
                <w:rFonts w:ascii="Arial" w:hAnsi="Arial" w:cs="Arial"/>
                <w:w w:val="105"/>
                <w:szCs w:val="24"/>
                <w:lang w:val="it-CH"/>
              </w:rPr>
              <w:br/>
              <w:t>del Cantone dei Grigioni</w:t>
            </w:r>
          </w:p>
        </w:tc>
      </w:tr>
      <w:tr w:rsidR="00C80231" w:rsidTr="008A1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0" w:type="dxa"/>
        </w:trPr>
        <w:tc>
          <w:tcPr>
            <w:tcW w:w="1635" w:type="dxa"/>
            <w:gridSpan w:val="2"/>
            <w:tcBorders>
              <w:top w:val="nil"/>
              <w:left w:val="nil"/>
              <w:bottom w:val="nil"/>
              <w:right w:val="nil"/>
            </w:tcBorders>
          </w:tcPr>
          <w:p w:rsidR="005D7451" w:rsidRPr="00591CEC" w:rsidRDefault="00E84B37">
            <w:pPr>
              <w:tabs>
                <w:tab w:val="left" w:pos="1985"/>
                <w:tab w:val="left" w:pos="4766"/>
              </w:tabs>
              <w:rPr>
                <w:rFonts w:ascii="Arial" w:hAnsi="Arial" w:cs="Arial"/>
                <w:szCs w:val="24"/>
              </w:rPr>
            </w:pPr>
            <w:r w:rsidRPr="00591CEC">
              <w:rPr>
                <w:rFonts w:ascii="Arial" w:hAnsi="Arial" w:cs="Arial"/>
                <w:noProof/>
                <w:szCs w:val="24"/>
                <w:lang w:val="de-CH"/>
              </w:rPr>
              <w:drawing>
                <wp:inline distT="0" distB="0" distL="0" distR="0">
                  <wp:extent cx="676275" cy="733425"/>
                  <wp:effectExtent l="19050" t="0" r="9525" b="0"/>
                  <wp:docPr id="1025" name="Picture 1" descr="_e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e_s"/>
                          <pic:cNvPicPr>
                            <a:picLocks noChangeAspect="1" noChangeArrowheads="1"/>
                          </pic:cNvPicPr>
                        </pic:nvPicPr>
                        <pic:blipFill>
                          <a:blip r:embed="rId8"/>
                          <a:stretch>
                            <a:fillRect/>
                          </a:stretch>
                        </pic:blipFill>
                        <pic:spPr bwMode="auto">
                          <a:xfrm>
                            <a:off x="0" y="0"/>
                            <a:ext cx="676275" cy="733425"/>
                          </a:xfrm>
                          <a:prstGeom prst="rect">
                            <a:avLst/>
                          </a:prstGeom>
                          <a:noFill/>
                          <a:ln w="9525">
                            <a:noFill/>
                            <a:miter lim="800000"/>
                          </a:ln>
                        </pic:spPr>
                      </pic:pic>
                    </a:graphicData>
                  </a:graphic>
                </wp:inline>
              </w:drawing>
            </w:r>
          </w:p>
        </w:tc>
        <w:tc>
          <w:tcPr>
            <w:tcW w:w="8783" w:type="dxa"/>
            <w:gridSpan w:val="5"/>
            <w:tcBorders>
              <w:top w:val="nil"/>
              <w:left w:val="nil"/>
              <w:bottom w:val="nil"/>
              <w:right w:val="nil"/>
            </w:tcBorders>
          </w:tcPr>
          <w:p w:rsidR="005D7451" w:rsidRPr="00591CEC" w:rsidRDefault="00FD3DE6">
            <w:pPr>
              <w:tabs>
                <w:tab w:val="left" w:pos="3473"/>
                <w:tab w:val="left" w:pos="6592"/>
              </w:tabs>
              <w:spacing w:line="360" w:lineRule="auto"/>
              <w:ind w:left="355"/>
              <w:rPr>
                <w:rFonts w:ascii="Arial" w:hAnsi="Arial" w:cs="Arial"/>
                <w:szCs w:val="24"/>
              </w:rPr>
            </w:pPr>
          </w:p>
          <w:p w:rsidR="005D7451" w:rsidRPr="00591CEC" w:rsidRDefault="00FD3DE6">
            <w:pPr>
              <w:tabs>
                <w:tab w:val="left" w:pos="3473"/>
                <w:tab w:val="left" w:pos="6592"/>
              </w:tabs>
              <w:spacing w:line="360" w:lineRule="auto"/>
              <w:ind w:left="355"/>
              <w:rPr>
                <w:rFonts w:ascii="Arial" w:hAnsi="Arial" w:cs="Arial"/>
                <w:szCs w:val="24"/>
              </w:rPr>
            </w:pPr>
          </w:p>
          <w:p w:rsidR="007B134E" w:rsidRPr="007B134E" w:rsidRDefault="00E84B37" w:rsidP="00E84B37">
            <w:pPr>
              <w:tabs>
                <w:tab w:val="left" w:pos="3473"/>
                <w:tab w:val="left" w:pos="6592"/>
              </w:tabs>
              <w:spacing w:line="360" w:lineRule="auto"/>
              <w:ind w:left="355"/>
              <w:rPr>
                <w:rFonts w:ascii="Arial" w:hAnsi="Arial" w:cs="Arial"/>
                <w:sz w:val="20"/>
              </w:rPr>
            </w:pPr>
            <w:r w:rsidRPr="007B134E">
              <w:rPr>
                <w:rFonts w:ascii="Arial" w:hAnsi="Arial" w:cs="Arial"/>
                <w:sz w:val="20"/>
              </w:rPr>
              <w:t xml:space="preserve">Sitzung vom </w:t>
            </w:r>
            <w:r w:rsidRPr="007B134E">
              <w:rPr>
                <w:rFonts w:ascii="Arial" w:hAnsi="Arial" w:cs="Arial"/>
                <w:sz w:val="20"/>
              </w:rPr>
              <w:tab/>
              <w:t>Mitgeteilt den</w:t>
            </w:r>
            <w:r w:rsidRPr="007B134E">
              <w:rPr>
                <w:rFonts w:ascii="Arial" w:hAnsi="Arial" w:cs="Arial"/>
                <w:sz w:val="20"/>
              </w:rPr>
              <w:tab/>
              <w:t>Protokoll Nr.</w:t>
            </w:r>
          </w:p>
        </w:tc>
      </w:tr>
      <w:tr w:rsidR="00C80231" w:rsidRPr="007B134E" w:rsidTr="008A1349">
        <w:tblPrEx>
          <w:tblCellMar>
            <w:left w:w="0" w:type="dxa"/>
            <w:right w:w="0" w:type="dxa"/>
          </w:tblCellMar>
          <w:tblLook w:val="04A0" w:firstRow="1" w:lastRow="0" w:firstColumn="1" w:lastColumn="0" w:noHBand="0" w:noVBand="1"/>
        </w:tblPrEx>
        <w:trPr>
          <w:gridBefore w:val="1"/>
          <w:wBefore w:w="6" w:type="dxa"/>
        </w:trPr>
        <w:tc>
          <w:tcPr>
            <w:tcW w:w="2049" w:type="dxa"/>
            <w:gridSpan w:val="2"/>
          </w:tcPr>
          <w:p w:rsidR="00CE290F" w:rsidRPr="007B134E" w:rsidRDefault="00FD3DE6" w:rsidP="007B134E">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c>
          <w:tcPr>
            <w:tcW w:w="6233" w:type="dxa"/>
            <w:gridSpan w:val="3"/>
          </w:tcPr>
          <w:tbl>
            <w:tblPr>
              <w:tblW w:w="5000" w:type="pct"/>
              <w:tblLayout w:type="fixed"/>
              <w:tblCellMar>
                <w:left w:w="0" w:type="dxa"/>
                <w:right w:w="0" w:type="dxa"/>
              </w:tblCellMar>
              <w:tblLook w:val="04A0" w:firstRow="1" w:lastRow="0" w:firstColumn="1" w:lastColumn="0" w:noHBand="0" w:noVBand="1"/>
            </w:tblPr>
            <w:tblGrid>
              <w:gridCol w:w="6233"/>
            </w:tblGrid>
            <w:tr w:rsidR="00C80231" w:rsidRPr="007B134E">
              <w:tc>
                <w:tcPr>
                  <w:tcW w:w="6233" w:type="dxa"/>
                  <w:tcMar>
                    <w:top w:w="0" w:type="dxa"/>
                    <w:left w:w="0" w:type="dxa"/>
                    <w:bottom w:w="0" w:type="dxa"/>
                    <w:right w:w="0" w:type="dxa"/>
                  </w:tcMar>
                </w:tcPr>
                <w:p w:rsidR="00C80231" w:rsidRPr="007B134E" w:rsidRDefault="00E84B37" w:rsidP="007B134E">
                  <w:pPr>
                    <w:pStyle w:val="Normal0"/>
                    <w:tabs>
                      <w:tab w:val="left" w:pos="3142"/>
                    </w:tabs>
                    <w:spacing w:line="360" w:lineRule="auto"/>
                    <w:rPr>
                      <w:rFonts w:ascii="Arial" w:eastAsia="Arial" w:hAnsi="Arial" w:cs="Arial"/>
                      <w:color w:val="000000"/>
                    </w:rPr>
                  </w:pPr>
                  <w:r w:rsidRPr="007B134E">
                    <w:rPr>
                      <w:rFonts w:ascii="Arial" w:eastAsia="Arial" w:hAnsi="Arial" w:cs="Arial"/>
                      <w:color w:val="000000"/>
                    </w:rPr>
                    <w:t>26. März 2019</w:t>
                  </w:r>
                  <w:r w:rsidR="007B134E" w:rsidRPr="007B134E">
                    <w:rPr>
                      <w:rFonts w:ascii="Arial" w:eastAsia="Arial" w:hAnsi="Arial" w:cs="Arial"/>
                      <w:color w:val="000000"/>
                    </w:rPr>
                    <w:tab/>
                    <w:t>27. März 2019</w:t>
                  </w:r>
                </w:p>
              </w:tc>
            </w:tr>
            <w:tr w:rsidR="00C80231" w:rsidRPr="007B134E">
              <w:trPr>
                <w:trHeight w:hRule="exact" w:val="20"/>
              </w:trPr>
              <w:tc>
                <w:tcPr>
                  <w:tcW w:w="5000" w:type="pct"/>
                  <w:tcMar>
                    <w:top w:w="0" w:type="dxa"/>
                    <w:left w:w="0" w:type="dxa"/>
                    <w:bottom w:w="0" w:type="dxa"/>
                    <w:right w:w="0" w:type="dxa"/>
                  </w:tcMar>
                  <w:vAlign w:val="center"/>
                </w:tcPr>
                <w:p w:rsidR="00C80231" w:rsidRPr="007B134E" w:rsidRDefault="00C80231" w:rsidP="007B134E">
                  <w:pPr>
                    <w:pStyle w:val="Normal1"/>
                    <w:spacing w:line="360" w:lineRule="auto"/>
                    <w:rPr>
                      <w:rFonts w:ascii="Arial" w:hAnsi="Arial" w:cs="Arial"/>
                      <w:color w:val="000000"/>
                    </w:rPr>
                  </w:pPr>
                  <w:bookmarkStart w:id="1" w:name="MetaTool_Table1"/>
                  <w:bookmarkEnd w:id="1"/>
                </w:p>
              </w:tc>
            </w:tr>
          </w:tbl>
          <w:p w:rsidR="00CE290F" w:rsidRPr="007B134E" w:rsidRDefault="00FD3DE6" w:rsidP="007B134E">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c>
          <w:tcPr>
            <w:tcW w:w="2190" w:type="dxa"/>
            <w:gridSpan w:val="2"/>
          </w:tcPr>
          <w:tbl>
            <w:tblPr>
              <w:tblW w:w="5000" w:type="pct"/>
              <w:tblLayout w:type="fixed"/>
              <w:tblCellMar>
                <w:left w:w="0" w:type="dxa"/>
                <w:right w:w="0" w:type="dxa"/>
              </w:tblCellMar>
              <w:tblLook w:val="04A0" w:firstRow="1" w:lastRow="0" w:firstColumn="1" w:lastColumn="0" w:noHBand="0" w:noVBand="1"/>
            </w:tblPr>
            <w:tblGrid>
              <w:gridCol w:w="2190"/>
            </w:tblGrid>
            <w:tr w:rsidR="00C80231" w:rsidRPr="007B134E">
              <w:tc>
                <w:tcPr>
                  <w:tcW w:w="2190" w:type="dxa"/>
                  <w:tcMar>
                    <w:top w:w="0" w:type="dxa"/>
                    <w:left w:w="0" w:type="dxa"/>
                    <w:bottom w:w="0" w:type="dxa"/>
                    <w:right w:w="0" w:type="dxa"/>
                  </w:tcMar>
                </w:tcPr>
                <w:p w:rsidR="00C80231" w:rsidRPr="007B134E" w:rsidRDefault="00E84B37" w:rsidP="007B134E">
                  <w:pPr>
                    <w:pStyle w:val="Normal2"/>
                    <w:spacing w:line="360" w:lineRule="auto"/>
                    <w:rPr>
                      <w:rFonts w:ascii="Arial" w:eastAsia="Arial" w:hAnsi="Arial" w:cs="Arial"/>
                      <w:color w:val="000000"/>
                    </w:rPr>
                  </w:pPr>
                  <w:r w:rsidRPr="007B134E">
                    <w:rPr>
                      <w:rFonts w:ascii="Arial" w:eastAsia="Arial" w:hAnsi="Arial" w:cs="Arial"/>
                      <w:color w:val="000000"/>
                    </w:rPr>
                    <w:t>218</w:t>
                  </w:r>
                </w:p>
              </w:tc>
            </w:tr>
            <w:tr w:rsidR="00C80231" w:rsidRPr="007B134E">
              <w:trPr>
                <w:trHeight w:hRule="exact" w:val="20"/>
              </w:trPr>
              <w:tc>
                <w:tcPr>
                  <w:tcW w:w="5000" w:type="pct"/>
                  <w:tcMar>
                    <w:top w:w="0" w:type="dxa"/>
                    <w:left w:w="0" w:type="dxa"/>
                    <w:bottom w:w="0" w:type="dxa"/>
                    <w:right w:w="0" w:type="dxa"/>
                  </w:tcMar>
                  <w:vAlign w:val="center"/>
                </w:tcPr>
                <w:p w:rsidR="00C80231" w:rsidRPr="007B134E" w:rsidRDefault="00C80231" w:rsidP="007B134E">
                  <w:pPr>
                    <w:pStyle w:val="Normal3"/>
                    <w:spacing w:line="360" w:lineRule="auto"/>
                    <w:rPr>
                      <w:rFonts w:ascii="Arial" w:hAnsi="Arial" w:cs="Arial"/>
                      <w:color w:val="000000"/>
                    </w:rPr>
                  </w:pPr>
                  <w:bookmarkStart w:id="2" w:name="MetaTool_Table2"/>
                  <w:bookmarkEnd w:id="2"/>
                </w:p>
              </w:tc>
            </w:tr>
          </w:tbl>
          <w:p w:rsidR="00CE290F" w:rsidRPr="007B134E" w:rsidRDefault="00FD3DE6" w:rsidP="007B134E">
            <w:pPr>
              <w:pStyle w:val="Kopfzeile"/>
              <w:tabs>
                <w:tab w:val="clear" w:pos="4536"/>
                <w:tab w:val="clear" w:pos="9072"/>
                <w:tab w:val="left" w:pos="1985"/>
                <w:tab w:val="left" w:pos="5103"/>
                <w:tab w:val="left" w:pos="8222"/>
              </w:tabs>
              <w:spacing w:line="360" w:lineRule="auto"/>
              <w:ind w:right="-1134"/>
              <w:rPr>
                <w:rFonts w:ascii="Arial" w:hAnsi="Arial" w:cs="Arial"/>
                <w:szCs w:val="24"/>
              </w:rPr>
            </w:pPr>
          </w:p>
        </w:tc>
      </w:tr>
    </w:tbl>
    <w:p w:rsidR="00B81A25" w:rsidRPr="007B134E" w:rsidRDefault="00FD3DE6" w:rsidP="007B134E">
      <w:pPr>
        <w:pStyle w:val="Kopfzeile"/>
        <w:tabs>
          <w:tab w:val="clear" w:pos="4536"/>
          <w:tab w:val="clear" w:pos="9072"/>
          <w:tab w:val="left" w:pos="5103"/>
        </w:tabs>
        <w:spacing w:line="360" w:lineRule="auto"/>
        <w:rPr>
          <w:rFonts w:ascii="Arial" w:hAnsi="Arial" w:cs="Arial"/>
          <w:szCs w:val="24"/>
        </w:rPr>
      </w:pPr>
    </w:p>
    <w:p w:rsidR="00B81A25" w:rsidRPr="007B134E" w:rsidRDefault="00FD3DE6" w:rsidP="007B134E">
      <w:pPr>
        <w:spacing w:line="360" w:lineRule="auto"/>
        <w:rPr>
          <w:rFonts w:ascii="Arial" w:hAnsi="Arial" w:cs="Arial"/>
          <w:szCs w:val="24"/>
        </w:rPr>
        <w:sectPr w:rsidR="00B81A25" w:rsidRPr="007B134E" w:rsidSect="00E84B37">
          <w:headerReference w:type="even" r:id="rId9"/>
          <w:headerReference w:type="default" r:id="rId10"/>
          <w:footerReference w:type="even" r:id="rId11"/>
          <w:footerReference w:type="default" r:id="rId12"/>
          <w:headerReference w:type="first" r:id="rId13"/>
          <w:footerReference w:type="first" r:id="rId14"/>
          <w:pgSz w:w="11906" w:h="16838" w:code="9"/>
          <w:pgMar w:top="1021" w:right="1418" w:bottom="1134" w:left="1418" w:header="720" w:footer="720" w:gutter="0"/>
          <w:cols w:space="720"/>
          <w:titlePg/>
        </w:sectPr>
      </w:pPr>
    </w:p>
    <w:p w:rsidR="00DB4902" w:rsidRPr="007B134E" w:rsidRDefault="00FD3DE6" w:rsidP="007B134E">
      <w:pPr>
        <w:pStyle w:val="Kopfzeile"/>
        <w:tabs>
          <w:tab w:val="clear" w:pos="4536"/>
          <w:tab w:val="clear" w:pos="9072"/>
        </w:tabs>
        <w:spacing w:line="360" w:lineRule="auto"/>
        <w:rPr>
          <w:rFonts w:ascii="Arial" w:hAnsi="Arial" w:cs="Arial"/>
          <w:szCs w:val="24"/>
        </w:rPr>
      </w:pPr>
    </w:p>
    <w:p w:rsidR="00553EE0" w:rsidRPr="007B134E" w:rsidRDefault="00E84B37" w:rsidP="007B134E">
      <w:pPr>
        <w:pStyle w:val="Kopfzeile"/>
        <w:tabs>
          <w:tab w:val="left" w:pos="708"/>
        </w:tabs>
        <w:spacing w:after="240" w:line="360" w:lineRule="auto"/>
        <w:rPr>
          <w:rFonts w:ascii="Arial" w:hAnsi="Arial" w:cs="Arial"/>
          <w:szCs w:val="24"/>
        </w:rPr>
      </w:pPr>
      <w:r w:rsidRPr="007B134E">
        <w:rPr>
          <w:rFonts w:ascii="Arial" w:hAnsi="Arial" w:cs="Arial"/>
          <w:szCs w:val="24"/>
        </w:rPr>
        <w:t>Staatssekretariat für Bildung, Forschung und Innovation SBFI</w:t>
      </w:r>
    </w:p>
    <w:p w:rsidR="00553EE0" w:rsidRPr="007B134E" w:rsidRDefault="00E84B37" w:rsidP="007B134E">
      <w:pPr>
        <w:pStyle w:val="Kopfzeile"/>
        <w:tabs>
          <w:tab w:val="left" w:pos="708"/>
        </w:tabs>
        <w:spacing w:line="360" w:lineRule="auto"/>
        <w:rPr>
          <w:rFonts w:ascii="Arial" w:hAnsi="Arial" w:cs="Arial"/>
          <w:szCs w:val="24"/>
        </w:rPr>
      </w:pPr>
      <w:r w:rsidRPr="007B134E">
        <w:rPr>
          <w:rFonts w:ascii="Arial" w:hAnsi="Arial" w:cs="Arial"/>
          <w:szCs w:val="24"/>
        </w:rPr>
        <w:t xml:space="preserve">Per E-Mail an: </w:t>
      </w:r>
      <w:hyperlink r:id="rId15" w:history="1">
        <w:r w:rsidRPr="007B134E">
          <w:rPr>
            <w:rStyle w:val="Hyperlink"/>
            <w:rFonts w:ascii="Arial" w:hAnsi="Arial" w:cs="Arial"/>
            <w:szCs w:val="24"/>
          </w:rPr>
          <w:t>christina.baumann@sbfi.admin.ch</w:t>
        </w:r>
      </w:hyperlink>
      <w:r w:rsidRPr="007B134E">
        <w:rPr>
          <w:rFonts w:ascii="Arial" w:hAnsi="Arial" w:cs="Arial"/>
          <w:szCs w:val="24"/>
        </w:rPr>
        <w:t xml:space="preserve"> (PDF- und Word-Version)</w:t>
      </w:r>
    </w:p>
    <w:p w:rsidR="00553EE0" w:rsidRPr="007B134E" w:rsidRDefault="00FD3DE6" w:rsidP="007B134E">
      <w:pPr>
        <w:pStyle w:val="Kopfzeile"/>
        <w:tabs>
          <w:tab w:val="left" w:pos="708"/>
        </w:tabs>
        <w:spacing w:line="360" w:lineRule="auto"/>
        <w:rPr>
          <w:rFonts w:ascii="Arial" w:hAnsi="Arial" w:cs="Arial"/>
          <w:szCs w:val="24"/>
        </w:rPr>
      </w:pPr>
    </w:p>
    <w:p w:rsidR="00DB4902" w:rsidRPr="007B134E" w:rsidRDefault="00FD3DE6" w:rsidP="007B134E">
      <w:pPr>
        <w:pStyle w:val="Kopfzeile"/>
        <w:tabs>
          <w:tab w:val="clear" w:pos="4536"/>
          <w:tab w:val="clear" w:pos="9072"/>
        </w:tabs>
        <w:spacing w:line="360" w:lineRule="auto"/>
        <w:rPr>
          <w:rFonts w:ascii="Arial" w:hAnsi="Arial" w:cs="Arial"/>
          <w:szCs w:val="24"/>
        </w:rPr>
      </w:pPr>
    </w:p>
    <w:p w:rsidR="00F529B5" w:rsidRPr="007B134E" w:rsidRDefault="00FD3DE6" w:rsidP="007B134E">
      <w:pPr>
        <w:pStyle w:val="Kopfzeile"/>
        <w:tabs>
          <w:tab w:val="clear" w:pos="4536"/>
          <w:tab w:val="clear" w:pos="9072"/>
        </w:tabs>
        <w:spacing w:line="360" w:lineRule="auto"/>
        <w:rPr>
          <w:rFonts w:ascii="Arial" w:hAnsi="Arial" w:cs="Arial"/>
          <w:szCs w:val="24"/>
        </w:rPr>
      </w:pPr>
    </w:p>
    <w:p w:rsidR="00BD04E9" w:rsidRPr="007B134E" w:rsidRDefault="00E84B37" w:rsidP="007B134E">
      <w:pPr>
        <w:pStyle w:val="Kopfzeile"/>
        <w:pBdr>
          <w:bottom w:val="single" w:sz="4" w:space="1" w:color="auto"/>
        </w:pBdr>
        <w:tabs>
          <w:tab w:val="clear" w:pos="9072"/>
          <w:tab w:val="right" w:pos="8931"/>
        </w:tabs>
        <w:spacing w:after="120" w:line="360" w:lineRule="auto"/>
        <w:rPr>
          <w:rFonts w:ascii="Arial" w:hAnsi="Arial" w:cs="Arial"/>
          <w:b/>
          <w:szCs w:val="24"/>
        </w:rPr>
      </w:pPr>
      <w:r w:rsidRPr="007B134E">
        <w:rPr>
          <w:rFonts w:ascii="Arial" w:hAnsi="Arial" w:cs="Arial"/>
          <w:b/>
          <w:szCs w:val="24"/>
        </w:rPr>
        <w:t>Entwurf zum Bundesgesetz über die Eidgenössische Hochschule für Berufsbildung (EHB-Gesetz)</w:t>
      </w:r>
    </w:p>
    <w:p w:rsidR="009E4BF1" w:rsidRPr="007B134E" w:rsidRDefault="00E84B37" w:rsidP="007B134E">
      <w:pPr>
        <w:pStyle w:val="Kopfzeile"/>
        <w:pBdr>
          <w:bottom w:val="single" w:sz="4" w:space="1" w:color="auto"/>
        </w:pBdr>
        <w:tabs>
          <w:tab w:val="clear" w:pos="9072"/>
          <w:tab w:val="right" w:pos="8931"/>
        </w:tabs>
        <w:spacing w:after="120" w:line="360" w:lineRule="auto"/>
        <w:rPr>
          <w:rFonts w:ascii="Arial" w:hAnsi="Arial" w:cs="Arial"/>
          <w:b/>
          <w:szCs w:val="24"/>
        </w:rPr>
      </w:pPr>
      <w:r w:rsidRPr="007B134E">
        <w:rPr>
          <w:rFonts w:ascii="Arial" w:hAnsi="Arial" w:cs="Arial"/>
          <w:b/>
          <w:szCs w:val="24"/>
        </w:rPr>
        <w:t xml:space="preserve">Vernehmlassung </w:t>
      </w:r>
    </w:p>
    <w:p w:rsidR="00DB4902" w:rsidRPr="007B134E" w:rsidRDefault="00FD3DE6" w:rsidP="007B134E">
      <w:pPr>
        <w:pStyle w:val="Kopfzeile"/>
        <w:tabs>
          <w:tab w:val="clear" w:pos="4536"/>
          <w:tab w:val="clear" w:pos="9072"/>
        </w:tabs>
        <w:spacing w:line="360" w:lineRule="auto"/>
        <w:rPr>
          <w:rFonts w:ascii="Arial" w:hAnsi="Arial" w:cs="Arial"/>
          <w:szCs w:val="24"/>
        </w:rPr>
      </w:pPr>
    </w:p>
    <w:p w:rsidR="00B21B50" w:rsidRPr="007B134E" w:rsidRDefault="00E84B37" w:rsidP="007B134E">
      <w:pPr>
        <w:pStyle w:val="Kopfzeile"/>
        <w:tabs>
          <w:tab w:val="clear" w:pos="4536"/>
          <w:tab w:val="clear" w:pos="9072"/>
        </w:tabs>
        <w:spacing w:line="360" w:lineRule="auto"/>
        <w:rPr>
          <w:rFonts w:ascii="Arial" w:hAnsi="Arial" w:cs="Arial"/>
          <w:szCs w:val="24"/>
        </w:rPr>
      </w:pPr>
      <w:r w:rsidRPr="007B134E">
        <w:rPr>
          <w:rFonts w:ascii="Arial" w:hAnsi="Arial" w:cs="Arial"/>
          <w:szCs w:val="24"/>
        </w:rPr>
        <w:t>Sehr geehrte Frau Baumann</w:t>
      </w:r>
      <w:r w:rsidRPr="007B134E">
        <w:rPr>
          <w:rFonts w:ascii="Arial" w:hAnsi="Arial" w:cs="Arial"/>
          <w:szCs w:val="24"/>
        </w:rPr>
        <w:br/>
        <w:t>Sehr geehrte Damen und Herren</w:t>
      </w:r>
    </w:p>
    <w:p w:rsidR="00DB4902" w:rsidRPr="007B134E" w:rsidRDefault="00FD3DE6" w:rsidP="007B134E">
      <w:pPr>
        <w:pStyle w:val="Kopfzeile"/>
        <w:tabs>
          <w:tab w:val="clear" w:pos="4536"/>
          <w:tab w:val="clear" w:pos="9072"/>
        </w:tabs>
        <w:spacing w:line="360" w:lineRule="auto"/>
        <w:rPr>
          <w:rFonts w:ascii="Arial" w:hAnsi="Arial" w:cs="Arial"/>
          <w:szCs w:val="24"/>
        </w:rPr>
      </w:pPr>
    </w:p>
    <w:p w:rsidR="009B4BA7" w:rsidRPr="007B134E" w:rsidRDefault="00E84B37" w:rsidP="007B134E">
      <w:pPr>
        <w:pStyle w:val="Kopfzeile"/>
        <w:tabs>
          <w:tab w:val="left" w:pos="708"/>
        </w:tabs>
        <w:spacing w:after="240" w:line="360" w:lineRule="auto"/>
        <w:rPr>
          <w:rFonts w:ascii="Arial" w:hAnsi="Arial" w:cs="Arial"/>
          <w:bCs/>
          <w:szCs w:val="24"/>
        </w:rPr>
      </w:pPr>
      <w:r w:rsidRPr="007B134E">
        <w:rPr>
          <w:rFonts w:ascii="Arial" w:hAnsi="Arial" w:cs="Arial"/>
          <w:bCs/>
          <w:szCs w:val="24"/>
        </w:rPr>
        <w:t>Für die uns eingeräumte Möglichkeit zur Stellungnahme in vorbezeichneter Angele</w:t>
      </w:r>
      <w:r w:rsidRPr="007B134E">
        <w:rPr>
          <w:rFonts w:ascii="Arial" w:hAnsi="Arial" w:cs="Arial"/>
          <w:bCs/>
          <w:szCs w:val="24"/>
        </w:rPr>
        <w:softHyphen/>
        <w:t>genheit danken wir Ihnen und nehmen hierzu wie folgt Stellung:</w:t>
      </w:r>
    </w:p>
    <w:p w:rsidR="00BD04E9" w:rsidRPr="007B134E" w:rsidRDefault="00E84B37" w:rsidP="007B134E">
      <w:pPr>
        <w:pStyle w:val="Kopfzeile"/>
        <w:tabs>
          <w:tab w:val="left" w:pos="708"/>
        </w:tabs>
        <w:spacing w:after="240" w:line="360" w:lineRule="auto"/>
        <w:rPr>
          <w:rFonts w:ascii="Arial" w:hAnsi="Arial" w:cs="Arial"/>
          <w:bCs/>
          <w:szCs w:val="24"/>
        </w:rPr>
      </w:pPr>
      <w:r w:rsidRPr="007B134E">
        <w:rPr>
          <w:rFonts w:ascii="Arial" w:hAnsi="Arial" w:cs="Arial"/>
          <w:bCs/>
          <w:szCs w:val="24"/>
        </w:rPr>
        <w:t xml:space="preserve">Mit dem vorgeschlagenen Gesetzesentwurf sollen die rechtlichen Grundlagen der Eidgenössischen Hochschule für Berufsbildung (EHB) mit den Anforderungen der Bundesverfassung an das Legalitätsprinzip und den Corporate-Governance-Standards des Bundes in Einklang gebracht und die notwendigen Anpassungen zur Positionierung der EHB in der Hochschullandschaft erreicht werden. </w:t>
      </w:r>
    </w:p>
    <w:p w:rsidR="00BD04E9" w:rsidRPr="007B134E" w:rsidRDefault="00E84B37" w:rsidP="007B134E">
      <w:pPr>
        <w:pStyle w:val="Kopfzeile"/>
        <w:tabs>
          <w:tab w:val="left" w:pos="708"/>
        </w:tabs>
        <w:spacing w:line="360" w:lineRule="auto"/>
        <w:rPr>
          <w:rFonts w:ascii="Arial" w:hAnsi="Arial" w:cs="Arial"/>
          <w:bCs/>
          <w:szCs w:val="24"/>
        </w:rPr>
      </w:pPr>
      <w:r w:rsidRPr="007B134E">
        <w:rPr>
          <w:rFonts w:ascii="Arial" w:hAnsi="Arial" w:cs="Arial"/>
          <w:bCs/>
          <w:szCs w:val="24"/>
        </w:rPr>
        <w:t xml:space="preserve">Diese wichtigen Zielsetzungen werden im EHB-Gesetz auf der organisatorischen Ebene erreicht. Die Finanzierung der EHB soll weiterhin an den Bundesanteil der Berufsbildung der öffentlichen Hand angerechnet werden, für den nach dem geltenden Art. 59 Abs. 2 des Gesetzes über die Berufsbildung vom 13. Dezember 2002 </w:t>
      </w:r>
      <w:r w:rsidRPr="007B134E">
        <w:rPr>
          <w:rFonts w:ascii="Arial" w:hAnsi="Arial" w:cs="Arial"/>
          <w:bCs/>
          <w:szCs w:val="24"/>
        </w:rPr>
        <w:br/>
        <w:t xml:space="preserve">(Berufsbildungsgesetz, (BBG; SR 412.10) ein Richtwert von einem Viertel gilt. </w:t>
      </w:r>
    </w:p>
    <w:p w:rsidR="006141EC" w:rsidRPr="007B134E" w:rsidRDefault="00E84B37" w:rsidP="007B134E">
      <w:pPr>
        <w:pStyle w:val="Kopfzeile"/>
        <w:tabs>
          <w:tab w:val="left" w:pos="708"/>
        </w:tabs>
        <w:spacing w:after="240" w:line="360" w:lineRule="auto"/>
        <w:rPr>
          <w:rFonts w:ascii="Arial" w:hAnsi="Arial" w:cs="Arial"/>
          <w:bCs/>
          <w:szCs w:val="24"/>
        </w:rPr>
      </w:pPr>
      <w:r w:rsidRPr="007B134E">
        <w:rPr>
          <w:rFonts w:ascii="Arial" w:hAnsi="Arial" w:cs="Arial"/>
          <w:bCs/>
          <w:szCs w:val="24"/>
        </w:rPr>
        <w:lastRenderedPageBreak/>
        <w:t xml:space="preserve">Wie die Schweizerische Konferenz der kantonalen Erziehungsdirektoren (EDK) vertritt auch die Regierung des Kantons Graubünden die Auffassung, dass der im Rahmen von Art. 35 des Gesetzesentwurfes geänderte Art. 48 Abs. 2 BBG mit Verweis auf das EHB-Gesetz systemfremd ist. Dies in Anbetracht der Tatsache, dass </w:t>
      </w:r>
      <w:r w:rsidRPr="007B134E">
        <w:rPr>
          <w:rFonts w:ascii="Arial" w:hAnsi="Arial" w:cs="Arial"/>
          <w:bCs/>
          <w:szCs w:val="24"/>
        </w:rPr>
        <w:br/>
        <w:t xml:space="preserve">Art. 63a BV – und nicht Art. 63 BV – die rechtliche Grundlage für die neue Hochschule bildet. Zudem steht genannte Bestimmung im Widerspruch zur sachgerechten Finanzierung im Rahmen des Hochschulbereichs. Aus diesen Gründen ist die beabsichtigte Änderung des bisherigen Art. 48 Abs. 2 BBG – unter ausschliesslicher Abstützung auf Art. 63a BV – zu streichen. </w:t>
      </w:r>
    </w:p>
    <w:p w:rsidR="00941007" w:rsidRPr="007B134E" w:rsidRDefault="00E84B37" w:rsidP="007B134E">
      <w:pPr>
        <w:pStyle w:val="Kopfzeile"/>
        <w:tabs>
          <w:tab w:val="left" w:pos="708"/>
        </w:tabs>
        <w:spacing w:after="240" w:line="360" w:lineRule="auto"/>
        <w:rPr>
          <w:rFonts w:ascii="Arial" w:hAnsi="Arial" w:cs="Arial"/>
          <w:bCs/>
          <w:szCs w:val="24"/>
        </w:rPr>
      </w:pPr>
      <w:r w:rsidRPr="007B134E">
        <w:rPr>
          <w:rFonts w:ascii="Arial" w:hAnsi="Arial" w:cs="Arial"/>
          <w:bCs/>
          <w:szCs w:val="24"/>
        </w:rPr>
        <w:t xml:space="preserve">Im Weiteren schliessen wir uns der Stellungnahme der EDK vom 24. Januar 2019 an. </w:t>
      </w:r>
    </w:p>
    <w:p w:rsidR="007B134E" w:rsidRDefault="00E84B37" w:rsidP="007B134E">
      <w:pPr>
        <w:pStyle w:val="Kopfzeile"/>
        <w:tabs>
          <w:tab w:val="left" w:pos="708"/>
        </w:tabs>
        <w:spacing w:line="360" w:lineRule="auto"/>
        <w:rPr>
          <w:rFonts w:ascii="Arial" w:hAnsi="Arial" w:cs="Arial"/>
          <w:bCs/>
          <w:szCs w:val="24"/>
        </w:rPr>
        <w:sectPr w:rsidR="007B134E" w:rsidSect="007B134E">
          <w:type w:val="continuous"/>
          <w:pgSz w:w="11906" w:h="16838" w:code="9"/>
          <w:pgMar w:top="1418" w:right="1418" w:bottom="1134" w:left="1418" w:header="720" w:footer="720" w:gutter="0"/>
          <w:cols w:space="720"/>
          <w:titlePg/>
        </w:sectPr>
      </w:pPr>
      <w:r w:rsidRPr="007B134E">
        <w:rPr>
          <w:rFonts w:ascii="Arial" w:hAnsi="Arial" w:cs="Arial"/>
          <w:bCs/>
          <w:szCs w:val="24"/>
        </w:rPr>
        <w:t xml:space="preserve">Für die Berücksichtigung unserer Anliegen danken wir Ihnen bestens. </w:t>
      </w:r>
    </w:p>
    <w:tbl>
      <w:tblPr>
        <w:tblW w:w="11696"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8577"/>
      </w:tblGrid>
      <w:tr w:rsidR="007B134E" w:rsidTr="007B134E">
        <w:trPr>
          <w:trHeight w:val="2691"/>
        </w:trPr>
        <w:tc>
          <w:tcPr>
            <w:tcW w:w="3119" w:type="dxa"/>
            <w:tcBorders>
              <w:top w:val="nil"/>
              <w:left w:val="nil"/>
              <w:bottom w:val="nil"/>
              <w:right w:val="nil"/>
            </w:tcBorders>
          </w:tcPr>
          <w:p w:rsidR="007B134E" w:rsidRDefault="007B134E">
            <w:pPr>
              <w:pStyle w:val="Kopfzeile"/>
              <w:tabs>
                <w:tab w:val="clear" w:pos="4536"/>
                <w:tab w:val="clear" w:pos="9072"/>
                <w:tab w:val="left" w:pos="2268"/>
                <w:tab w:val="left" w:pos="5103"/>
              </w:tabs>
              <w:rPr>
                <w:rFonts w:ascii="Arial" w:hAnsi="Arial"/>
              </w:rPr>
            </w:pPr>
            <w:r>
              <w:rPr>
                <w:rFonts w:ascii="Arial" w:hAnsi="Arial"/>
                <w:noProof/>
                <w:lang w:val="de-CH"/>
              </w:rPr>
              <w:drawing>
                <wp:inline distT="0" distB="0" distL="0" distR="0">
                  <wp:extent cx="2254250" cy="1988185"/>
                  <wp:effectExtent l="0" t="0" r="0" b="0"/>
                  <wp:docPr id="37" name="Bild 37" descr="Stem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tempe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54250" cy="1988185"/>
                          </a:xfrm>
                          <a:prstGeom prst="rect">
                            <a:avLst/>
                          </a:prstGeom>
                          <a:noFill/>
                          <a:ln>
                            <a:noFill/>
                          </a:ln>
                        </pic:spPr>
                      </pic:pic>
                    </a:graphicData>
                  </a:graphic>
                </wp:inline>
              </w:drawing>
            </w:r>
          </w:p>
        </w:tc>
        <w:tc>
          <w:tcPr>
            <w:tcW w:w="8577" w:type="dxa"/>
            <w:tcBorders>
              <w:top w:val="nil"/>
              <w:left w:val="nil"/>
              <w:bottom w:val="nil"/>
              <w:right w:val="nil"/>
            </w:tcBorders>
          </w:tcPr>
          <w:p w:rsidR="007B134E" w:rsidRDefault="007B134E">
            <w:pPr>
              <w:tabs>
                <w:tab w:val="left" w:pos="2268"/>
                <w:tab w:val="center" w:pos="2907"/>
              </w:tabs>
              <w:spacing w:line="360" w:lineRule="atLeast"/>
              <w:ind w:right="28"/>
              <w:rPr>
                <w:rFonts w:ascii="Arial" w:hAnsi="Arial"/>
              </w:rPr>
            </w:pPr>
            <w:r>
              <w:rPr>
                <w:rFonts w:ascii="Arial" w:hAnsi="Arial"/>
              </w:rPr>
              <w:tab/>
            </w:r>
          </w:p>
          <w:p w:rsidR="007B134E" w:rsidRDefault="007B134E">
            <w:pPr>
              <w:tabs>
                <w:tab w:val="left" w:pos="2268"/>
                <w:tab w:val="center" w:pos="3757"/>
              </w:tabs>
              <w:spacing w:line="360" w:lineRule="atLeast"/>
              <w:ind w:right="28"/>
              <w:rPr>
                <w:rFonts w:ascii="Arial" w:hAnsi="Arial"/>
              </w:rPr>
            </w:pPr>
            <w:r>
              <w:rPr>
                <w:rFonts w:ascii="Arial" w:hAnsi="Arial"/>
              </w:rPr>
              <w:tab/>
              <w:t>Namens der Regierung</w:t>
            </w:r>
          </w:p>
          <w:p w:rsidR="007B134E" w:rsidRDefault="007B134E" w:rsidP="00392633">
            <w:pPr>
              <w:tabs>
                <w:tab w:val="center" w:pos="1489"/>
                <w:tab w:val="center" w:pos="5884"/>
              </w:tabs>
              <w:ind w:right="28"/>
              <w:rPr>
                <w:rFonts w:ascii="Arial" w:hAnsi="Arial"/>
              </w:rPr>
            </w:pPr>
            <w:r>
              <w:rPr>
                <w:rFonts w:ascii="Arial" w:hAnsi="Arial"/>
              </w:rPr>
              <w:tab/>
              <w:t>Der Präsident:</w:t>
            </w:r>
            <w:r>
              <w:rPr>
                <w:rFonts w:ascii="Arial" w:hAnsi="Arial"/>
              </w:rPr>
              <w:tab/>
              <w:t>Der Kanzleidirektor:</w:t>
            </w:r>
          </w:p>
          <w:p w:rsidR="007B134E" w:rsidRDefault="007B134E" w:rsidP="003A486E">
            <w:pPr>
              <w:tabs>
                <w:tab w:val="center" w:pos="1489"/>
                <w:tab w:val="center" w:pos="5884"/>
              </w:tabs>
              <w:spacing w:after="120"/>
              <w:ind w:left="144" w:right="28"/>
              <w:rPr>
                <w:rFonts w:ascii="Arial" w:hAnsi="Arial"/>
              </w:rPr>
            </w:pPr>
            <w:r>
              <w:rPr>
                <w:rFonts w:ascii="Arial" w:hAnsi="Arial" w:cs="Arial"/>
                <w:noProof/>
              </w:rPr>
              <w:t xml:space="preserve">  </w:t>
            </w:r>
            <w:r w:rsidRPr="007B134E">
              <w:rPr>
                <w:rFonts w:ascii="Arial" w:hAnsi="Arial"/>
                <w:lang w:val="fr-CH"/>
              </w:rPr>
              <w:tab/>
            </w:r>
            <w:r w:rsidRPr="007B134E">
              <w:rPr>
                <w:rFonts w:ascii="Arial" w:hAnsi="Arial"/>
                <w:lang w:val="fr-CH"/>
              </w:rPr>
              <w:tab/>
            </w:r>
            <w:r w:rsidRPr="00FD3DE6">
              <w:rPr>
                <w:rFonts w:ascii="Arial" w:hAnsi="Arial"/>
                <w:lang w:val="it-CH"/>
              </w:rPr>
              <w:br/>
            </w:r>
            <w:r w:rsidRPr="00FD3DE6">
              <w:rPr>
                <w:rFonts w:ascii="Arial" w:hAnsi="Arial"/>
                <w:lang w:val="it-CH"/>
              </w:rPr>
              <w:tab/>
              <w:t>Dr. Jon Domenic Parolini</w:t>
            </w:r>
            <w:r w:rsidRPr="00FD3DE6">
              <w:rPr>
                <w:rFonts w:ascii="Arial" w:hAnsi="Arial"/>
                <w:lang w:val="it-CH"/>
              </w:rPr>
              <w:tab/>
              <w:t xml:space="preserve">i.V. lic. iur. </w:t>
            </w:r>
            <w:r>
              <w:rPr>
                <w:rFonts w:ascii="Arial" w:hAnsi="Arial"/>
              </w:rPr>
              <w:t>W. Frizzoni</w:t>
            </w:r>
          </w:p>
          <w:p w:rsidR="007B134E" w:rsidRDefault="007B134E">
            <w:pPr>
              <w:tabs>
                <w:tab w:val="center" w:pos="1489"/>
                <w:tab w:val="left" w:pos="2268"/>
                <w:tab w:val="center" w:pos="5884"/>
              </w:tabs>
              <w:ind w:right="28"/>
              <w:rPr>
                <w:rFonts w:ascii="Arial" w:hAnsi="Arial"/>
              </w:rPr>
            </w:pPr>
          </w:p>
          <w:p w:rsidR="007B134E" w:rsidRDefault="007B134E">
            <w:pPr>
              <w:tabs>
                <w:tab w:val="left" w:pos="2268"/>
              </w:tabs>
              <w:spacing w:line="360" w:lineRule="atLeast"/>
              <w:ind w:right="28"/>
              <w:rPr>
                <w:rFonts w:ascii="Arial" w:hAnsi="Arial"/>
              </w:rPr>
            </w:pPr>
          </w:p>
        </w:tc>
      </w:tr>
    </w:tbl>
    <w:p w:rsidR="0007409D" w:rsidRPr="007B134E" w:rsidRDefault="00FD3DE6" w:rsidP="007B134E">
      <w:pPr>
        <w:pStyle w:val="Kopfzeile"/>
        <w:tabs>
          <w:tab w:val="left" w:pos="708"/>
        </w:tabs>
        <w:spacing w:line="360" w:lineRule="auto"/>
        <w:rPr>
          <w:rFonts w:ascii="Arial" w:hAnsi="Arial" w:cs="Arial"/>
          <w:bCs/>
          <w:szCs w:val="24"/>
          <w:lang w:val="fr-CH"/>
        </w:rPr>
      </w:pPr>
    </w:p>
    <w:p w:rsidR="006141EC" w:rsidRPr="007B134E" w:rsidRDefault="00FD3DE6" w:rsidP="007B134E">
      <w:pPr>
        <w:pStyle w:val="Kopfzeile"/>
        <w:tabs>
          <w:tab w:val="left" w:pos="708"/>
        </w:tabs>
        <w:spacing w:line="360" w:lineRule="auto"/>
        <w:rPr>
          <w:rFonts w:ascii="Arial" w:hAnsi="Arial" w:cs="Arial"/>
          <w:bCs/>
          <w:szCs w:val="24"/>
          <w:lang w:val="fr-CH"/>
        </w:rPr>
      </w:pPr>
    </w:p>
    <w:p w:rsidR="00EA00BE" w:rsidRPr="007B134E" w:rsidRDefault="00FD3DE6" w:rsidP="00287E64">
      <w:pPr>
        <w:pStyle w:val="Kopfzeile"/>
        <w:tabs>
          <w:tab w:val="clear" w:pos="4536"/>
          <w:tab w:val="clear" w:pos="9072"/>
        </w:tabs>
        <w:spacing w:line="360" w:lineRule="auto"/>
        <w:rPr>
          <w:rFonts w:ascii="Arial" w:hAnsi="Arial" w:cs="Arial"/>
          <w:bCs/>
          <w:szCs w:val="24"/>
          <w:lang w:val="fr-CH"/>
        </w:rPr>
      </w:pPr>
    </w:p>
    <w:p w:rsidR="00EA00BE" w:rsidRPr="007B134E" w:rsidRDefault="00FD3DE6" w:rsidP="00BD04E9">
      <w:pPr>
        <w:pStyle w:val="Kopfzeile"/>
        <w:tabs>
          <w:tab w:val="clear" w:pos="4536"/>
          <w:tab w:val="clear" w:pos="9072"/>
        </w:tabs>
        <w:spacing w:line="360" w:lineRule="auto"/>
        <w:rPr>
          <w:rFonts w:ascii="Arial" w:hAnsi="Arial" w:cs="Arial"/>
          <w:bCs/>
          <w:szCs w:val="24"/>
          <w:lang w:val="fr-CH"/>
        </w:rPr>
      </w:pPr>
    </w:p>
    <w:p w:rsidR="00287E64" w:rsidRPr="007B134E" w:rsidRDefault="00FD3DE6" w:rsidP="003B112E">
      <w:pPr>
        <w:spacing w:line="360" w:lineRule="auto"/>
        <w:rPr>
          <w:sz w:val="22"/>
          <w:szCs w:val="22"/>
          <w:lang w:val="fr-CH"/>
        </w:rPr>
      </w:pPr>
    </w:p>
    <w:p w:rsidR="003310FC" w:rsidRPr="007B134E" w:rsidRDefault="00FD3DE6" w:rsidP="003B112E">
      <w:pPr>
        <w:pStyle w:val="KeinLeerraum"/>
        <w:spacing w:line="360" w:lineRule="auto"/>
        <w:rPr>
          <w:rFonts w:ascii="Arial" w:hAnsi="Arial" w:cs="Arial"/>
          <w:bCs/>
          <w:szCs w:val="24"/>
          <w:lang w:val="fr-CH"/>
        </w:rPr>
      </w:pPr>
    </w:p>
    <w:p w:rsidR="003310FC" w:rsidRPr="007B134E" w:rsidRDefault="00FD3DE6" w:rsidP="003B112E">
      <w:pPr>
        <w:pStyle w:val="KeinLeerraum"/>
        <w:spacing w:line="360" w:lineRule="auto"/>
        <w:rPr>
          <w:rFonts w:ascii="Arial" w:hAnsi="Arial" w:cs="Arial"/>
          <w:bCs/>
          <w:szCs w:val="24"/>
          <w:lang w:val="fr-CH"/>
        </w:rPr>
      </w:pPr>
    </w:p>
    <w:sectPr w:rsidR="003310FC" w:rsidRPr="007B134E" w:rsidSect="007B134E">
      <w:type w:val="continuous"/>
      <w:pgSz w:w="11906" w:h="16838" w:code="9"/>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402" w:rsidRDefault="00E84B37">
      <w:r>
        <w:separator/>
      </w:r>
    </w:p>
  </w:endnote>
  <w:endnote w:type="continuationSeparator" w:id="0">
    <w:p w:rsidR="00640402" w:rsidRDefault="00E84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FD3D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FD3DE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FD3D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402" w:rsidRDefault="00E84B37">
      <w:r>
        <w:separator/>
      </w:r>
    </w:p>
  </w:footnote>
  <w:footnote w:type="continuationSeparator" w:id="0">
    <w:p w:rsidR="00640402" w:rsidRDefault="00E84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25" w:rsidRDefault="00E84B3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6</w:t>
    </w:r>
    <w:r>
      <w:rPr>
        <w:rStyle w:val="Seitenzahl"/>
      </w:rPr>
      <w:fldChar w:fldCharType="end"/>
    </w:r>
  </w:p>
  <w:p w:rsidR="00B81A25" w:rsidRDefault="00FD3DE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25" w:rsidRDefault="00E84B37">
    <w:pPr>
      <w:pStyle w:val="Kopfzeile"/>
      <w:ind w:right="360"/>
      <w:rPr>
        <w:rFonts w:ascii="Arial" w:hAnsi="Arial"/>
        <w:sz w:val="16"/>
      </w:rPr>
    </w:pPr>
    <w:r>
      <w:rPr>
        <w:rFonts w:ascii="Arial" w:hAnsi="Arial"/>
        <w:sz w:val="16"/>
      </w:rPr>
      <w:tab/>
    </w:r>
    <w:r>
      <w:rPr>
        <w:rFonts w:ascii="Arial" w:hAnsi="Arial"/>
        <w:sz w:val="16"/>
      </w:rPr>
      <w:tab/>
    </w:r>
    <w:r>
      <w:rPr>
        <w:rStyle w:val="Seitenzahl"/>
        <w:rFonts w:ascii="Arial" w:hAnsi="Arial"/>
        <w:sz w:val="16"/>
      </w:rPr>
      <w:fldChar w:fldCharType="begin"/>
    </w:r>
    <w:r>
      <w:rPr>
        <w:rStyle w:val="Seitenzahl"/>
        <w:rFonts w:ascii="Arial" w:hAnsi="Arial"/>
        <w:sz w:val="16"/>
      </w:rPr>
      <w:instrText xml:space="preserve"> PAGE </w:instrText>
    </w:r>
    <w:r>
      <w:rPr>
        <w:rStyle w:val="Seitenzahl"/>
        <w:rFonts w:ascii="Arial" w:hAnsi="Arial"/>
        <w:sz w:val="16"/>
      </w:rPr>
      <w:fldChar w:fldCharType="separate"/>
    </w:r>
    <w:r w:rsidR="00FD3DE6">
      <w:rPr>
        <w:rStyle w:val="Seitenzahl"/>
        <w:rFonts w:ascii="Arial" w:hAnsi="Arial"/>
        <w:noProof/>
        <w:sz w:val="16"/>
      </w:rPr>
      <w:t>2</w:t>
    </w:r>
    <w:r>
      <w:rPr>
        <w:rStyle w:val="Seitenzahl"/>
        <w:rFonts w:ascii="Arial" w:hAnsi="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403" w:rsidRDefault="00FD3D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355"/>
    <w:multiLevelType w:val="hybridMultilevel"/>
    <w:tmpl w:val="43AEB8CE"/>
    <w:lvl w:ilvl="0" w:tplc="DE1A308C">
      <w:start w:val="1"/>
      <w:numFmt w:val="decimal"/>
      <w:lvlText w:val="%1."/>
      <w:lvlJc w:val="left"/>
      <w:pPr>
        <w:ind w:left="360" w:hanging="360"/>
      </w:pPr>
      <w:rPr>
        <w:rFonts w:hint="default"/>
      </w:rPr>
    </w:lvl>
    <w:lvl w:ilvl="1" w:tplc="C024CBF6" w:tentative="1">
      <w:start w:val="1"/>
      <w:numFmt w:val="lowerLetter"/>
      <w:lvlText w:val="%2."/>
      <w:lvlJc w:val="left"/>
      <w:pPr>
        <w:ind w:left="1080" w:hanging="360"/>
      </w:pPr>
    </w:lvl>
    <w:lvl w:ilvl="2" w:tplc="4F642F04" w:tentative="1">
      <w:start w:val="1"/>
      <w:numFmt w:val="lowerRoman"/>
      <w:lvlText w:val="%3."/>
      <w:lvlJc w:val="right"/>
      <w:pPr>
        <w:ind w:left="1800" w:hanging="180"/>
      </w:pPr>
    </w:lvl>
    <w:lvl w:ilvl="3" w:tplc="328477C6" w:tentative="1">
      <w:start w:val="1"/>
      <w:numFmt w:val="decimal"/>
      <w:lvlText w:val="%4."/>
      <w:lvlJc w:val="left"/>
      <w:pPr>
        <w:ind w:left="2520" w:hanging="360"/>
      </w:pPr>
    </w:lvl>
    <w:lvl w:ilvl="4" w:tplc="572452E6" w:tentative="1">
      <w:start w:val="1"/>
      <w:numFmt w:val="lowerLetter"/>
      <w:lvlText w:val="%5."/>
      <w:lvlJc w:val="left"/>
      <w:pPr>
        <w:ind w:left="3240" w:hanging="360"/>
      </w:pPr>
    </w:lvl>
    <w:lvl w:ilvl="5" w:tplc="D8969F62" w:tentative="1">
      <w:start w:val="1"/>
      <w:numFmt w:val="lowerRoman"/>
      <w:lvlText w:val="%6."/>
      <w:lvlJc w:val="right"/>
      <w:pPr>
        <w:ind w:left="3960" w:hanging="180"/>
      </w:pPr>
    </w:lvl>
    <w:lvl w:ilvl="6" w:tplc="1D0E1A56" w:tentative="1">
      <w:start w:val="1"/>
      <w:numFmt w:val="decimal"/>
      <w:lvlText w:val="%7."/>
      <w:lvlJc w:val="left"/>
      <w:pPr>
        <w:ind w:left="4680" w:hanging="360"/>
      </w:pPr>
    </w:lvl>
    <w:lvl w:ilvl="7" w:tplc="A83A4276" w:tentative="1">
      <w:start w:val="1"/>
      <w:numFmt w:val="lowerLetter"/>
      <w:lvlText w:val="%8."/>
      <w:lvlJc w:val="left"/>
      <w:pPr>
        <w:ind w:left="5400" w:hanging="360"/>
      </w:pPr>
    </w:lvl>
    <w:lvl w:ilvl="8" w:tplc="2A7EA2F8" w:tentative="1">
      <w:start w:val="1"/>
      <w:numFmt w:val="lowerRoman"/>
      <w:lvlText w:val="%9."/>
      <w:lvlJc w:val="right"/>
      <w:pPr>
        <w:ind w:left="6120" w:hanging="180"/>
      </w:pPr>
    </w:lvl>
  </w:abstractNum>
  <w:abstractNum w:abstractNumId="1" w15:restartNumberingAfterBreak="0">
    <w:nsid w:val="017515E8"/>
    <w:multiLevelType w:val="hybridMultilevel"/>
    <w:tmpl w:val="C114B668"/>
    <w:lvl w:ilvl="0" w:tplc="C15438B0">
      <w:start w:val="1"/>
      <w:numFmt w:val="decimal"/>
      <w:lvlText w:val="%1."/>
      <w:lvlJc w:val="left"/>
      <w:pPr>
        <w:ind w:left="360" w:hanging="360"/>
      </w:pPr>
      <w:rPr>
        <w:rFonts w:hint="default"/>
      </w:rPr>
    </w:lvl>
    <w:lvl w:ilvl="1" w:tplc="2048DE50" w:tentative="1">
      <w:start w:val="1"/>
      <w:numFmt w:val="lowerLetter"/>
      <w:lvlText w:val="%2."/>
      <w:lvlJc w:val="left"/>
      <w:pPr>
        <w:ind w:left="1080" w:hanging="360"/>
      </w:pPr>
    </w:lvl>
    <w:lvl w:ilvl="2" w:tplc="5336CDD2" w:tentative="1">
      <w:start w:val="1"/>
      <w:numFmt w:val="lowerRoman"/>
      <w:lvlText w:val="%3."/>
      <w:lvlJc w:val="right"/>
      <w:pPr>
        <w:ind w:left="1800" w:hanging="180"/>
      </w:pPr>
    </w:lvl>
    <w:lvl w:ilvl="3" w:tplc="7C88012C" w:tentative="1">
      <w:start w:val="1"/>
      <w:numFmt w:val="decimal"/>
      <w:lvlText w:val="%4."/>
      <w:lvlJc w:val="left"/>
      <w:pPr>
        <w:ind w:left="2520" w:hanging="360"/>
      </w:pPr>
    </w:lvl>
    <w:lvl w:ilvl="4" w:tplc="63620DB0" w:tentative="1">
      <w:start w:val="1"/>
      <w:numFmt w:val="lowerLetter"/>
      <w:lvlText w:val="%5."/>
      <w:lvlJc w:val="left"/>
      <w:pPr>
        <w:ind w:left="3240" w:hanging="360"/>
      </w:pPr>
    </w:lvl>
    <w:lvl w:ilvl="5" w:tplc="914A5442" w:tentative="1">
      <w:start w:val="1"/>
      <w:numFmt w:val="lowerRoman"/>
      <w:lvlText w:val="%6."/>
      <w:lvlJc w:val="right"/>
      <w:pPr>
        <w:ind w:left="3960" w:hanging="180"/>
      </w:pPr>
    </w:lvl>
    <w:lvl w:ilvl="6" w:tplc="F0DE2C2E" w:tentative="1">
      <w:start w:val="1"/>
      <w:numFmt w:val="decimal"/>
      <w:lvlText w:val="%7."/>
      <w:lvlJc w:val="left"/>
      <w:pPr>
        <w:ind w:left="4680" w:hanging="360"/>
      </w:pPr>
    </w:lvl>
    <w:lvl w:ilvl="7" w:tplc="5FFCD512" w:tentative="1">
      <w:start w:val="1"/>
      <w:numFmt w:val="lowerLetter"/>
      <w:lvlText w:val="%8."/>
      <w:lvlJc w:val="left"/>
      <w:pPr>
        <w:ind w:left="5400" w:hanging="360"/>
      </w:pPr>
    </w:lvl>
    <w:lvl w:ilvl="8" w:tplc="A5D0CD5A" w:tentative="1">
      <w:start w:val="1"/>
      <w:numFmt w:val="lowerRoman"/>
      <w:lvlText w:val="%9."/>
      <w:lvlJc w:val="right"/>
      <w:pPr>
        <w:ind w:left="6120" w:hanging="180"/>
      </w:pPr>
    </w:lvl>
  </w:abstractNum>
  <w:abstractNum w:abstractNumId="2" w15:restartNumberingAfterBreak="0">
    <w:nsid w:val="09453B0A"/>
    <w:multiLevelType w:val="multilevel"/>
    <w:tmpl w:val="519C422C"/>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135CD9"/>
    <w:multiLevelType w:val="multilevel"/>
    <w:tmpl w:val="732265C4"/>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EB1E2F"/>
    <w:multiLevelType w:val="hybridMultilevel"/>
    <w:tmpl w:val="83968FE8"/>
    <w:lvl w:ilvl="0" w:tplc="60C834C0">
      <w:start w:val="1"/>
      <w:numFmt w:val="decimal"/>
      <w:lvlText w:val="%1."/>
      <w:lvlJc w:val="left"/>
      <w:pPr>
        <w:ind w:left="720" w:hanging="360"/>
      </w:pPr>
    </w:lvl>
    <w:lvl w:ilvl="1" w:tplc="2D6ABC9E">
      <w:start w:val="1"/>
      <w:numFmt w:val="lowerLetter"/>
      <w:lvlText w:val="%2."/>
      <w:lvlJc w:val="left"/>
      <w:pPr>
        <w:ind w:left="1440" w:hanging="360"/>
      </w:pPr>
    </w:lvl>
    <w:lvl w:ilvl="2" w:tplc="7BC0F6E8">
      <w:start w:val="1"/>
      <w:numFmt w:val="lowerRoman"/>
      <w:lvlText w:val="%3."/>
      <w:lvlJc w:val="right"/>
      <w:pPr>
        <w:ind w:left="2160" w:hanging="180"/>
      </w:pPr>
    </w:lvl>
    <w:lvl w:ilvl="3" w:tplc="D9D8CA50">
      <w:start w:val="1"/>
      <w:numFmt w:val="decimal"/>
      <w:lvlText w:val="%4."/>
      <w:lvlJc w:val="left"/>
      <w:pPr>
        <w:ind w:left="2880" w:hanging="360"/>
      </w:pPr>
    </w:lvl>
    <w:lvl w:ilvl="4" w:tplc="F2A2C7A6">
      <w:start w:val="1"/>
      <w:numFmt w:val="lowerLetter"/>
      <w:lvlText w:val="%5."/>
      <w:lvlJc w:val="left"/>
      <w:pPr>
        <w:ind w:left="3600" w:hanging="360"/>
      </w:pPr>
    </w:lvl>
    <w:lvl w:ilvl="5" w:tplc="A4E20DEA">
      <w:start w:val="1"/>
      <w:numFmt w:val="lowerRoman"/>
      <w:lvlText w:val="%6."/>
      <w:lvlJc w:val="right"/>
      <w:pPr>
        <w:ind w:left="4320" w:hanging="180"/>
      </w:pPr>
    </w:lvl>
    <w:lvl w:ilvl="6" w:tplc="4566D8BC">
      <w:start w:val="1"/>
      <w:numFmt w:val="decimal"/>
      <w:lvlText w:val="%7."/>
      <w:lvlJc w:val="left"/>
      <w:pPr>
        <w:ind w:left="5040" w:hanging="360"/>
      </w:pPr>
    </w:lvl>
    <w:lvl w:ilvl="7" w:tplc="1DBAE998">
      <w:start w:val="1"/>
      <w:numFmt w:val="lowerLetter"/>
      <w:lvlText w:val="%8."/>
      <w:lvlJc w:val="left"/>
      <w:pPr>
        <w:ind w:left="5760" w:hanging="360"/>
      </w:pPr>
    </w:lvl>
    <w:lvl w:ilvl="8" w:tplc="2C6A24D2">
      <w:start w:val="1"/>
      <w:numFmt w:val="lowerRoman"/>
      <w:lvlText w:val="%9."/>
      <w:lvlJc w:val="right"/>
      <w:pPr>
        <w:ind w:left="6480" w:hanging="180"/>
      </w:pPr>
    </w:lvl>
  </w:abstractNum>
  <w:abstractNum w:abstractNumId="5" w15:restartNumberingAfterBreak="0">
    <w:nsid w:val="1CBF0BAC"/>
    <w:multiLevelType w:val="singleLevel"/>
    <w:tmpl w:val="3E8021E2"/>
    <w:lvl w:ilvl="0">
      <w:start w:val="27"/>
      <w:numFmt w:val="lowerLetter"/>
      <w:pStyle w:val="ber5"/>
      <w:lvlText w:val="%1)"/>
      <w:lvlJc w:val="left"/>
      <w:pPr>
        <w:tabs>
          <w:tab w:val="num" w:pos="2265"/>
        </w:tabs>
        <w:ind w:left="2265" w:hanging="555"/>
      </w:pPr>
      <w:rPr>
        <w:rFonts w:hint="default"/>
      </w:rPr>
    </w:lvl>
  </w:abstractNum>
  <w:abstractNum w:abstractNumId="6" w15:restartNumberingAfterBreak="0">
    <w:nsid w:val="24C42848"/>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2FA459C2"/>
    <w:multiLevelType w:val="hybridMultilevel"/>
    <w:tmpl w:val="643A87CA"/>
    <w:lvl w:ilvl="0" w:tplc="26DE8E1A">
      <w:start w:val="1"/>
      <w:numFmt w:val="lowerLetter"/>
      <w:lvlText w:val="%1."/>
      <w:lvlJc w:val="left"/>
      <w:pPr>
        <w:ind w:left="720" w:hanging="360"/>
      </w:pPr>
    </w:lvl>
    <w:lvl w:ilvl="1" w:tplc="087CC612" w:tentative="1">
      <w:start w:val="1"/>
      <w:numFmt w:val="lowerLetter"/>
      <w:lvlText w:val="%2."/>
      <w:lvlJc w:val="left"/>
      <w:pPr>
        <w:ind w:left="1440" w:hanging="360"/>
      </w:pPr>
    </w:lvl>
    <w:lvl w:ilvl="2" w:tplc="31A6F31E" w:tentative="1">
      <w:start w:val="1"/>
      <w:numFmt w:val="lowerRoman"/>
      <w:lvlText w:val="%3."/>
      <w:lvlJc w:val="right"/>
      <w:pPr>
        <w:ind w:left="2160" w:hanging="180"/>
      </w:pPr>
    </w:lvl>
    <w:lvl w:ilvl="3" w:tplc="83643044" w:tentative="1">
      <w:start w:val="1"/>
      <w:numFmt w:val="decimal"/>
      <w:lvlText w:val="%4."/>
      <w:lvlJc w:val="left"/>
      <w:pPr>
        <w:ind w:left="2880" w:hanging="360"/>
      </w:pPr>
    </w:lvl>
    <w:lvl w:ilvl="4" w:tplc="30FEF454" w:tentative="1">
      <w:start w:val="1"/>
      <w:numFmt w:val="lowerLetter"/>
      <w:lvlText w:val="%5."/>
      <w:lvlJc w:val="left"/>
      <w:pPr>
        <w:ind w:left="3600" w:hanging="360"/>
      </w:pPr>
    </w:lvl>
    <w:lvl w:ilvl="5" w:tplc="E02C8AF2" w:tentative="1">
      <w:start w:val="1"/>
      <w:numFmt w:val="lowerRoman"/>
      <w:lvlText w:val="%6."/>
      <w:lvlJc w:val="right"/>
      <w:pPr>
        <w:ind w:left="4320" w:hanging="180"/>
      </w:pPr>
    </w:lvl>
    <w:lvl w:ilvl="6" w:tplc="E1F41264" w:tentative="1">
      <w:start w:val="1"/>
      <w:numFmt w:val="decimal"/>
      <w:lvlText w:val="%7."/>
      <w:lvlJc w:val="left"/>
      <w:pPr>
        <w:ind w:left="5040" w:hanging="360"/>
      </w:pPr>
    </w:lvl>
    <w:lvl w:ilvl="7" w:tplc="F95261D6" w:tentative="1">
      <w:start w:val="1"/>
      <w:numFmt w:val="lowerLetter"/>
      <w:lvlText w:val="%8."/>
      <w:lvlJc w:val="left"/>
      <w:pPr>
        <w:ind w:left="5760" w:hanging="360"/>
      </w:pPr>
    </w:lvl>
    <w:lvl w:ilvl="8" w:tplc="BEBA6324" w:tentative="1">
      <w:start w:val="1"/>
      <w:numFmt w:val="lowerRoman"/>
      <w:lvlText w:val="%9."/>
      <w:lvlJc w:val="right"/>
      <w:pPr>
        <w:ind w:left="6480" w:hanging="180"/>
      </w:pPr>
    </w:lvl>
  </w:abstractNum>
  <w:abstractNum w:abstractNumId="8" w15:restartNumberingAfterBreak="0">
    <w:nsid w:val="430F6102"/>
    <w:multiLevelType w:val="multilevel"/>
    <w:tmpl w:val="BC602FC2"/>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A3D6446"/>
    <w:multiLevelType w:val="hybridMultilevel"/>
    <w:tmpl w:val="491AF192"/>
    <w:lvl w:ilvl="0" w:tplc="8C843076">
      <w:start w:val="1"/>
      <w:numFmt w:val="bullet"/>
      <w:lvlText w:val=""/>
      <w:lvlJc w:val="left"/>
      <w:pPr>
        <w:ind w:left="720" w:hanging="360"/>
      </w:pPr>
      <w:rPr>
        <w:rFonts w:ascii="Symbol" w:hAnsi="Symbol" w:hint="default"/>
      </w:rPr>
    </w:lvl>
    <w:lvl w:ilvl="1" w:tplc="799CBE0C" w:tentative="1">
      <w:start w:val="1"/>
      <w:numFmt w:val="bullet"/>
      <w:lvlText w:val="o"/>
      <w:lvlJc w:val="left"/>
      <w:pPr>
        <w:ind w:left="1440" w:hanging="360"/>
      </w:pPr>
      <w:rPr>
        <w:rFonts w:ascii="Courier New" w:hAnsi="Courier New" w:cs="Courier New" w:hint="default"/>
      </w:rPr>
    </w:lvl>
    <w:lvl w:ilvl="2" w:tplc="5A12F0B8" w:tentative="1">
      <w:start w:val="1"/>
      <w:numFmt w:val="bullet"/>
      <w:lvlText w:val=""/>
      <w:lvlJc w:val="left"/>
      <w:pPr>
        <w:ind w:left="2160" w:hanging="360"/>
      </w:pPr>
      <w:rPr>
        <w:rFonts w:ascii="Wingdings" w:hAnsi="Wingdings" w:hint="default"/>
      </w:rPr>
    </w:lvl>
    <w:lvl w:ilvl="3" w:tplc="536CADCA" w:tentative="1">
      <w:start w:val="1"/>
      <w:numFmt w:val="bullet"/>
      <w:lvlText w:val=""/>
      <w:lvlJc w:val="left"/>
      <w:pPr>
        <w:ind w:left="2880" w:hanging="360"/>
      </w:pPr>
      <w:rPr>
        <w:rFonts w:ascii="Symbol" w:hAnsi="Symbol" w:hint="default"/>
      </w:rPr>
    </w:lvl>
    <w:lvl w:ilvl="4" w:tplc="A98ABB58" w:tentative="1">
      <w:start w:val="1"/>
      <w:numFmt w:val="bullet"/>
      <w:lvlText w:val="o"/>
      <w:lvlJc w:val="left"/>
      <w:pPr>
        <w:ind w:left="3600" w:hanging="360"/>
      </w:pPr>
      <w:rPr>
        <w:rFonts w:ascii="Courier New" w:hAnsi="Courier New" w:cs="Courier New" w:hint="default"/>
      </w:rPr>
    </w:lvl>
    <w:lvl w:ilvl="5" w:tplc="B5B8C766" w:tentative="1">
      <w:start w:val="1"/>
      <w:numFmt w:val="bullet"/>
      <w:lvlText w:val=""/>
      <w:lvlJc w:val="left"/>
      <w:pPr>
        <w:ind w:left="4320" w:hanging="360"/>
      </w:pPr>
      <w:rPr>
        <w:rFonts w:ascii="Wingdings" w:hAnsi="Wingdings" w:hint="default"/>
      </w:rPr>
    </w:lvl>
    <w:lvl w:ilvl="6" w:tplc="08DC3E28" w:tentative="1">
      <w:start w:val="1"/>
      <w:numFmt w:val="bullet"/>
      <w:lvlText w:val=""/>
      <w:lvlJc w:val="left"/>
      <w:pPr>
        <w:ind w:left="5040" w:hanging="360"/>
      </w:pPr>
      <w:rPr>
        <w:rFonts w:ascii="Symbol" w:hAnsi="Symbol" w:hint="default"/>
      </w:rPr>
    </w:lvl>
    <w:lvl w:ilvl="7" w:tplc="E0BAC798" w:tentative="1">
      <w:start w:val="1"/>
      <w:numFmt w:val="bullet"/>
      <w:lvlText w:val="o"/>
      <w:lvlJc w:val="left"/>
      <w:pPr>
        <w:ind w:left="5760" w:hanging="360"/>
      </w:pPr>
      <w:rPr>
        <w:rFonts w:ascii="Courier New" w:hAnsi="Courier New" w:cs="Courier New" w:hint="default"/>
      </w:rPr>
    </w:lvl>
    <w:lvl w:ilvl="8" w:tplc="A3BE4786" w:tentative="1">
      <w:start w:val="1"/>
      <w:numFmt w:val="bullet"/>
      <w:lvlText w:val=""/>
      <w:lvlJc w:val="left"/>
      <w:pPr>
        <w:ind w:left="6480" w:hanging="360"/>
      </w:pPr>
      <w:rPr>
        <w:rFonts w:ascii="Wingdings" w:hAnsi="Wingdings" w:hint="default"/>
      </w:rPr>
    </w:lvl>
  </w:abstractNum>
  <w:abstractNum w:abstractNumId="10" w15:restartNumberingAfterBreak="0">
    <w:nsid w:val="78855CAC"/>
    <w:multiLevelType w:val="hybridMultilevel"/>
    <w:tmpl w:val="FC8088E4"/>
    <w:lvl w:ilvl="0" w:tplc="4C5CBFF0">
      <w:start w:val="1"/>
      <w:numFmt w:val="bullet"/>
      <w:lvlText w:val=""/>
      <w:lvlJc w:val="left"/>
      <w:pPr>
        <w:ind w:left="360" w:hanging="360"/>
      </w:pPr>
      <w:rPr>
        <w:rFonts w:ascii="Symbol" w:hAnsi="Symbol" w:hint="default"/>
      </w:rPr>
    </w:lvl>
    <w:lvl w:ilvl="1" w:tplc="D16A6814" w:tentative="1">
      <w:start w:val="1"/>
      <w:numFmt w:val="bullet"/>
      <w:lvlText w:val="o"/>
      <w:lvlJc w:val="left"/>
      <w:pPr>
        <w:ind w:left="1080" w:hanging="360"/>
      </w:pPr>
      <w:rPr>
        <w:rFonts w:ascii="Courier New" w:hAnsi="Courier New" w:cs="Courier New" w:hint="default"/>
      </w:rPr>
    </w:lvl>
    <w:lvl w:ilvl="2" w:tplc="53BA877A" w:tentative="1">
      <w:start w:val="1"/>
      <w:numFmt w:val="bullet"/>
      <w:lvlText w:val=""/>
      <w:lvlJc w:val="left"/>
      <w:pPr>
        <w:ind w:left="1800" w:hanging="360"/>
      </w:pPr>
      <w:rPr>
        <w:rFonts w:ascii="Wingdings" w:hAnsi="Wingdings" w:hint="default"/>
      </w:rPr>
    </w:lvl>
    <w:lvl w:ilvl="3" w:tplc="E1DA2220" w:tentative="1">
      <w:start w:val="1"/>
      <w:numFmt w:val="bullet"/>
      <w:lvlText w:val=""/>
      <w:lvlJc w:val="left"/>
      <w:pPr>
        <w:ind w:left="2520" w:hanging="360"/>
      </w:pPr>
      <w:rPr>
        <w:rFonts w:ascii="Symbol" w:hAnsi="Symbol" w:hint="default"/>
      </w:rPr>
    </w:lvl>
    <w:lvl w:ilvl="4" w:tplc="6D7818DE" w:tentative="1">
      <w:start w:val="1"/>
      <w:numFmt w:val="bullet"/>
      <w:lvlText w:val="o"/>
      <w:lvlJc w:val="left"/>
      <w:pPr>
        <w:ind w:left="3240" w:hanging="360"/>
      </w:pPr>
      <w:rPr>
        <w:rFonts w:ascii="Courier New" w:hAnsi="Courier New" w:cs="Courier New" w:hint="default"/>
      </w:rPr>
    </w:lvl>
    <w:lvl w:ilvl="5" w:tplc="7568A758" w:tentative="1">
      <w:start w:val="1"/>
      <w:numFmt w:val="bullet"/>
      <w:lvlText w:val=""/>
      <w:lvlJc w:val="left"/>
      <w:pPr>
        <w:ind w:left="3960" w:hanging="360"/>
      </w:pPr>
      <w:rPr>
        <w:rFonts w:ascii="Wingdings" w:hAnsi="Wingdings" w:hint="default"/>
      </w:rPr>
    </w:lvl>
    <w:lvl w:ilvl="6" w:tplc="5506430C" w:tentative="1">
      <w:start w:val="1"/>
      <w:numFmt w:val="bullet"/>
      <w:lvlText w:val=""/>
      <w:lvlJc w:val="left"/>
      <w:pPr>
        <w:ind w:left="4680" w:hanging="360"/>
      </w:pPr>
      <w:rPr>
        <w:rFonts w:ascii="Symbol" w:hAnsi="Symbol" w:hint="default"/>
      </w:rPr>
    </w:lvl>
    <w:lvl w:ilvl="7" w:tplc="866C79FE" w:tentative="1">
      <w:start w:val="1"/>
      <w:numFmt w:val="bullet"/>
      <w:lvlText w:val="o"/>
      <w:lvlJc w:val="left"/>
      <w:pPr>
        <w:ind w:left="5400" w:hanging="360"/>
      </w:pPr>
      <w:rPr>
        <w:rFonts w:ascii="Courier New" w:hAnsi="Courier New" w:cs="Courier New" w:hint="default"/>
      </w:rPr>
    </w:lvl>
    <w:lvl w:ilvl="8" w:tplc="977639C8" w:tentative="1">
      <w:start w:val="1"/>
      <w:numFmt w:val="bullet"/>
      <w:lvlText w:val=""/>
      <w:lvlJc w:val="left"/>
      <w:pPr>
        <w:ind w:left="6120" w:hanging="360"/>
      </w:pPr>
      <w:rPr>
        <w:rFonts w:ascii="Wingdings" w:hAnsi="Wingdings" w:hint="default"/>
      </w:rPr>
    </w:lvl>
  </w:abstractNum>
  <w:abstractNum w:abstractNumId="11" w15:restartNumberingAfterBreak="0">
    <w:nsid w:val="78E70428"/>
    <w:multiLevelType w:val="multilevel"/>
    <w:tmpl w:val="4D58923C"/>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D305ED7"/>
    <w:multiLevelType w:val="hybridMultilevel"/>
    <w:tmpl w:val="5A20ECB6"/>
    <w:lvl w:ilvl="0" w:tplc="9ACCE914">
      <w:numFmt w:val="bullet"/>
      <w:lvlText w:val="–"/>
      <w:lvlJc w:val="left"/>
      <w:pPr>
        <w:ind w:left="720" w:hanging="360"/>
      </w:pPr>
      <w:rPr>
        <w:rFonts w:ascii="Arial" w:eastAsia="Times New Roman" w:hAnsi="Arial" w:cs="Arial" w:hint="default"/>
      </w:rPr>
    </w:lvl>
    <w:lvl w:ilvl="1" w:tplc="59E05F7E" w:tentative="1">
      <w:start w:val="1"/>
      <w:numFmt w:val="bullet"/>
      <w:lvlText w:val="o"/>
      <w:lvlJc w:val="left"/>
      <w:pPr>
        <w:ind w:left="1440" w:hanging="360"/>
      </w:pPr>
      <w:rPr>
        <w:rFonts w:ascii="Courier New" w:hAnsi="Courier New" w:cs="Courier New" w:hint="default"/>
      </w:rPr>
    </w:lvl>
    <w:lvl w:ilvl="2" w:tplc="CBAAB602" w:tentative="1">
      <w:start w:val="1"/>
      <w:numFmt w:val="bullet"/>
      <w:lvlText w:val=""/>
      <w:lvlJc w:val="left"/>
      <w:pPr>
        <w:ind w:left="2160" w:hanging="360"/>
      </w:pPr>
      <w:rPr>
        <w:rFonts w:ascii="Wingdings" w:hAnsi="Wingdings" w:hint="default"/>
      </w:rPr>
    </w:lvl>
    <w:lvl w:ilvl="3" w:tplc="DDEE910C" w:tentative="1">
      <w:start w:val="1"/>
      <w:numFmt w:val="bullet"/>
      <w:lvlText w:val=""/>
      <w:lvlJc w:val="left"/>
      <w:pPr>
        <w:ind w:left="2880" w:hanging="360"/>
      </w:pPr>
      <w:rPr>
        <w:rFonts w:ascii="Symbol" w:hAnsi="Symbol" w:hint="default"/>
      </w:rPr>
    </w:lvl>
    <w:lvl w:ilvl="4" w:tplc="E15C2C44" w:tentative="1">
      <w:start w:val="1"/>
      <w:numFmt w:val="bullet"/>
      <w:lvlText w:val="o"/>
      <w:lvlJc w:val="left"/>
      <w:pPr>
        <w:ind w:left="3600" w:hanging="360"/>
      </w:pPr>
      <w:rPr>
        <w:rFonts w:ascii="Courier New" w:hAnsi="Courier New" w:cs="Courier New" w:hint="default"/>
      </w:rPr>
    </w:lvl>
    <w:lvl w:ilvl="5" w:tplc="BC547D62" w:tentative="1">
      <w:start w:val="1"/>
      <w:numFmt w:val="bullet"/>
      <w:lvlText w:val=""/>
      <w:lvlJc w:val="left"/>
      <w:pPr>
        <w:ind w:left="4320" w:hanging="360"/>
      </w:pPr>
      <w:rPr>
        <w:rFonts w:ascii="Wingdings" w:hAnsi="Wingdings" w:hint="default"/>
      </w:rPr>
    </w:lvl>
    <w:lvl w:ilvl="6" w:tplc="81C6F4D4" w:tentative="1">
      <w:start w:val="1"/>
      <w:numFmt w:val="bullet"/>
      <w:lvlText w:val=""/>
      <w:lvlJc w:val="left"/>
      <w:pPr>
        <w:ind w:left="5040" w:hanging="360"/>
      </w:pPr>
      <w:rPr>
        <w:rFonts w:ascii="Symbol" w:hAnsi="Symbol" w:hint="default"/>
      </w:rPr>
    </w:lvl>
    <w:lvl w:ilvl="7" w:tplc="2AD494AA" w:tentative="1">
      <w:start w:val="1"/>
      <w:numFmt w:val="bullet"/>
      <w:lvlText w:val="o"/>
      <w:lvlJc w:val="left"/>
      <w:pPr>
        <w:ind w:left="5760" w:hanging="360"/>
      </w:pPr>
      <w:rPr>
        <w:rFonts w:ascii="Courier New" w:hAnsi="Courier New" w:cs="Courier New" w:hint="default"/>
      </w:rPr>
    </w:lvl>
    <w:lvl w:ilvl="8" w:tplc="A7366844"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1"/>
  </w:num>
  <w:num w:numId="9">
    <w:abstractNumId w:val="2"/>
  </w:num>
  <w:num w:numId="10">
    <w:abstractNumId w:val="8"/>
  </w:num>
  <w:num w:numId="11">
    <w:abstractNumId w:val="1"/>
  </w:num>
  <w:num w:numId="12">
    <w:abstractNumId w:val="0"/>
  </w:num>
  <w:num w:numId="13">
    <w:abstractNumId w:val="7"/>
  </w:num>
  <w:num w:numId="14">
    <w:abstractNumId w:val="6"/>
  </w:num>
  <w:num w:numId="15">
    <w:abstractNumId w:val="6"/>
  </w:num>
  <w:num w:numId="16">
    <w:abstractNumId w:val="6"/>
  </w:num>
  <w:num w:numId="17">
    <w:abstractNumId w:val="6"/>
  </w:num>
  <w:num w:numId="18">
    <w:abstractNumId w:val="6"/>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1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CreatorGeko" w:val="EKUDGeko"/>
    <w:docVar w:name="MetaTool_Table1_Path" w:val="Dokument/Unterlagen/*/Traktadum/*/Sitzung/*"/>
    <w:docVar w:name="MetaTool_Table1_Report" w:val="&lt;?xml version=&quot;1.0&quot; encoding=&quot;utf-8&quot; standalone=&quot;yes&quot;?&gt;&lt;root type=&quot;PerpetuumSoft.Reporting.DOM.Document&quot; id=&quot;1&quot; version=&quot;2&quot; Name=&quot;Sitzung&quot; GridStep=&quot;59.055118560791016&quot; IsTemplate=&quot;true&quot; ScriptLanguage=&quot;CSharp&quot; ImportsString=&quot;CMI.MetaTool.Generated &amp;#xD;&amp;#xA;CMI.DomainModel &amp;#xD;&amp;#xA;CMI.DomainModel.MappingInterfaces&amp;#xD;&amp;#xA;System.Collections&amp;#xD;&amp;#xA;System.Drawing&amp;#xD;&amp;#xA;System.Text&amp;#xD;&amp;#xA;&amp;#xD;&amp;#xA;&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Underline=&quot;Off&quot; Italic=&quot;Off&quot; Bold=&quot;Off&quot; /&gt;&lt;/Item&gt;&lt;Item type=&quot;PerpetuumSoft.Reporting.DOM.Style&quot; id=&quot;6&quot; TextAlign=&quot;TopLeft&quot; Name=&quot;Heading1&quot;&gt;&lt;Font type=&quot;PerpetuumSoft.Framework.Drawing.FontDescriptor&quot; id=&quot;7&quot; FamilyName=&quot;Verdana&quot; Size=&quot;15.75&quot; Underline=&quot;Off&quot; Italic=&quot;Off&quot; Bold=&quot;Off&quot; /&gt;&lt;/Item&gt;&lt;Item type=&quot;PerpetuumSoft.Reporting.DOM.Style&quot; id=&quot;8&quot; TextAlign=&quot;TopLeft&quot; Name=&quot;Heading2&quot;&gt;&lt;Font type=&quot;PerpetuumSoft.Framework.Drawing.FontDescriptor&quot; id=&quot;9&quot; FamilyName=&quot;Verdana&quot; Size=&quot;12&quot; Underline=&quot;Off&quot; Italic=&quot;Off&quot; Bold=&quot;On&quot; /&gt;&lt;/Item&gt;&lt;Item type=&quot;PerpetuumSoft.Reporting.DOM.Style&quot; id=&quot;10&quot; TextAlign=&quot;TopLeft&quot; Name=&quot;Heading3&quot;&gt;&lt;Font type=&quot;PerpetuumSoft.Framework.Drawing.FontDescriptor&quot; id=&quot;11&quot; FamilyName=&quot;Verdana&quot; Size=&quot;12&quot; Underline=&quot;Off&quot; Italic=&quot;Off&quot; Bold=&quot;On&quot; /&gt;&lt;/Item&gt;&lt;Item type=&quot;PerpetuumSoft.Reporting.DOM.Style&quot; id=&quot;12&quot; TextAlign=&quot;TopLeft&quot; Name=&quot;Heading4&quot;&gt;&lt;Font type=&quot;PerpetuumSoft.Framework.Drawing.FontDescriptor&quot; id=&quot;13&quot; FamilyName=&quot;Verdana&quot; Size=&quot;12&quot; Underline=&quot;Off&quot; Italic=&quot;Off&quot; Bold=&quot;On&quot; /&gt;&lt;/Item&gt;&lt;Item type=&quot;PerpetuumSoft.Reporting.DOM.Style&quot; id=&quot;14&quot; TextAlign=&quot;TopLeft&quot; Name=&quot;Heading5&quot;&gt;&lt;Font type=&quot;PerpetuumSoft.Framework.Drawing.FontDescriptor&quot; id=&quot;15&quot; FamilyName=&quot;Verdana&quot; Size=&quot;12&quot; Underline=&quot;Off&quot; Italic=&quot;Off&quot; Bold=&quot;On&quot; /&gt;&lt;/Item&gt;&lt;Item type=&quot;PerpetuumSoft.Reporting.DOM.Style&quot; id=&quot;16&quot; TextAlign=&quot;TopLeft&quot; Name=&quot;Heading6&quot;&gt;&lt;Font type=&quot;PerpetuumSoft.Framework.Drawing.FontDescriptor&quot; id=&quot;17&quot; FamilyName=&quot;Verdana&quot; Size=&quot;12&quot; Underline=&quot;Off&quot; Italic=&quot;Off&quot; Bold=&quot;On&quot; /&gt;&lt;/Item&gt;&lt;Item type=&quot;PerpetuumSoft.Reporting.DOM.Style&quot; id=&quot;18&quot; TextAlign=&quot;TopLeft&quot; Name=&quot;Heading7&quot;&gt;&lt;Font type=&quot;PerpetuumSoft.Framework.Drawing.FontDescriptor&quot; id=&quot;19&quot; FamilyName=&quot;Verdana&quot; Size=&quot;12&quot; Underline=&quot;Off&quot; Italic=&quot;Off&quot; Bold=&quot;On&quot; /&gt;&lt;/Item&gt;&lt;Item type=&quot;PerpetuumSoft.Reporting.DOM.Style&quot; id=&quot;20&quot; TextAlign=&quot;TopLeft&quot; Name=&quot;Heading8&quot;&gt;&lt;Font type=&quot;PerpetuumSoft.Framework.Drawing.FontDescriptor&quot; id=&quot;21&quot; FamilyName=&quot;Verdana&quot; Size=&quot;12&quot; Underline=&quot;Off&quot; Italic=&quot;Off&quot; Bold=&quot;On&quot; /&gt;&lt;/Item&gt;&lt;Item type=&quot;PerpetuumSoft.Reporting.DOM.Style&quot; id=&quot;22&quot; TextAlign=&quot;TopLeft&quot; Name=&quot;Heading9&quot;&gt;&lt;Font type=&quot;PerpetuumSoft.Framework.Drawing.FontDescriptor&quot; id=&quot;23&quot; FamilyName=&quot;Verdana&quot; Size=&quot;12&quot; Underline=&quot;Off&quot; Italic=&quot;Off&quot; Bold=&quot;On&quot; /&gt;&lt;/Item&gt;&lt;/Styles&gt;&lt;/StyleSheet&gt;&lt;Parameters type=&quot;PerpetuumSoft.Reporting.DOM.ParameterCollection&quot; id=&quot;24&quot; /&gt;&lt;Pages type=&quot;PerpetuumSoft.Reporting.DOM.PageCollection&quot; id=&quot;25&quot;&gt;&lt;Item type=&quot;PerpetuumSoft.Reporting.DOM.Page&quot; id=&quot;26&quot; Location=&quot;0;0&quot; Margins=&quot;0; 0; 0; 0&quot; Name=&quot;Seite1&quot; Size=&quot;2480.3149606299212;3507.8740157480315&quot;&gt;&lt;Controls type=&quot;PerpetuumSoft.Reporting.DOM.ReportControlCollection&quot; id=&quot;27&quot;&gt;&lt;Item type=&quot;PerpetuumSoft.Reporting.DOM.DataBand&quot; id=&quot;28&quot; DataSource=&quot;Sitzung&quot; ColumnsGap=&quot;0&quot; Location=&quot;0;0&quot; Name=&quot;dataBandSitzung&quot; Size=&quot;2480.3149606299212;177.16535949707031&quot;&gt;&lt;Sort type=&quot;PerpetuumSoft.Reporting.DOM.DataBandSortCollection&quot; id=&quot;29&quot; /&gt;&lt;DataBindings type=&quot;PerpetuumSoft.Reporting.DOM.ReportDataBindingCollection&quot; id=&quot;30&quot; /&gt;&lt;Totals type=&quot;PerpetuumSoft.Reporting.DOM.DataBandTotalCollection&quot; id=&quot;31&quot; /&gt;&lt;Controls type=&quot;PerpetuumSoft.Reporting.DOM.ReportControlCollection&quot; id=&quot;32&quot;&gt;&lt;Item type=&quot;PerpetuumSoft.Reporting.DOM.Detail&quot; id=&quot;33&quot; CanBreak=&quot;true&quot; CanGrow=&quot;true&quot; Location=&quot;0;59.055118560791016&quot; Name=&quot;Detail&quot; Size=&quot;2480.3149606299212;59.055118560791016&quot;&gt;&lt;DataBindings type=&quot;PerpetuumSoft.Reporting.DOM.ReportDataBindingCollection&quot; id=&quot;34&quot; /&gt;&lt;Controls type=&quot;PerpetuumSoft.Reporting.DOM.ReportControlCollection&quot; id=&quot;35&quot;&gt;&lt;Item type=&quot;PerpetuumSoft.Reporting.DOM.TextBox&quot; id=&quot;36&quot; Location=&quot;0;0&quot; GenerateScript=&quot;textBoxDatum.Text = String.Empty; Sitzung sitz = (Sitzung) dataBandSitzung.DataItem; if (sitz != null)&amp;#xD;&amp;#xA;&amp;#xD;&amp;#xA;{&amp;#xD;&amp;#xA;&amp;#xD;&amp;#xA;  if (sitz.Datum != null)&amp;#xD;&amp;#xA;&amp;#xD;&amp;#xA;  {&amp;#xD;&amp;#xA;&amp;#xD;&amp;#xA;    System.DateTime d = sitz.Datum.LeftDate;&amp;#xD;&amp;#xA;&amp;#xD;&amp;#xA;    textBoxDatum.Text = d.ToString(&amp;quot;dd&amp;quot;) + &amp;quot;. &amp;quot; + d.ToString(&amp;quot;MMMM&amp;quot;) + &amp;quot; &amp;quot; + d.ToString(&amp;quot;yyyy&amp;quot;);&amp;#xD;&amp;#xA;&amp;#xD;&amp;#xA;  }&amp;#xD;&amp;#xA;&amp;#xD;&amp;#xA;}&quot; StyleName=&quot;Standard&quot; Name=&quot;textBoxDatum&quot; Size=&quot;2480.31494140625;59.055118560791016&quot;&gt;&lt;Font type=&quot;PerpetuumSoft.Framework.Drawing.FontDescriptor&quot; id=&quot;37&quot; FamilyName=&quot;Arial&quot; Size=&quot;12&quot; Underline=&quot;Off&quot; Italic=&quot;Off&quot; Bold=&quot;Off&quot; /&gt;&lt;DataBindings type=&quot;PerpetuumSoft.Reporting.DOM.ReportDataBindingCollection&quot; id=&quot;38&quot;&gt;&lt;Item type=&quot;PerpetuumSoft.Reporting.DOM.ReportDataBinding&quot; id=&quot;39&quot; Expression=&quot;dataBandSitzung[&amp;quot;Datum&amp;quot;]&quot; PropertyName=&quot;Value&quot; /&gt;&lt;/DataBindings&gt;&lt;/Item&gt;&lt;/Controls&gt;&lt;Aggregates type=&quot;PerpetuumSoft.Reporting.DOM.AggregateCollection&quot; id=&quot;40&quot; /&gt;&lt;/Item&gt;&lt;/Controls&gt;&lt;Aggregates type=&quot;PerpetuumSoft.Reporting.DOM.AggregateCollection&quot; id=&quot;41&quot; /&gt;&lt;/Item&gt;&lt;/Controls&gt;&lt;DataBindings type=&quot;PerpetuumSoft.Reporting.DOM.ReportDataBindingCollection&quot; id=&quot;42&quot; /&gt;&lt;/Item&gt;&lt;/Pages&gt;&lt;/root&gt;"/>
    <w:docVar w:name="MetaTool_Table1_Selection" w:val="All"/>
    <w:docVar w:name="MetaTool_Table2_Path" w:val="Dokument/Unterlagen/*/Traktadum/*"/>
    <w:docVar w:name="MetaTool_Table2_Report" w:val="&lt;?xml version=&quot;1.0&quot; encoding=&quot;utf-8&quot; standalone=&quot;yes&quot;?&gt;&lt;root type=&quot;PerpetuumSoft.Reporting.DOM.Document&quot; id=&quot;1&quot; version=&quot;2&quot; Name=&quot;Traktandum&quot; GridStep=&quot;59.055118560791016&quot; IsTemplate=&quot;true&quot; ScriptLanguage=&quot;CSharp&quot; ImportsString=&quot;CMI.MetaTool.Generated&quot;&gt;&lt;StyleSheet type=&quot;PerpetuumSoft.Reporting.DOM.StyleSheet&quot; id=&quot;2&quot; Title=&quot;Standard&quot;&gt;&lt;Styles type=&quot;PerpetuumSoft.Reporting.DOM.StyleCollection&quot; id=&quot;3&quot;&gt;&lt;Item type=&quot;PerpetuumSoft.Reporting.DOM.Style&quot; id=&quot;4&quot; TextAlign=&quot;TopLeft&quot; Name=&quot;Standard&quot;&gt;&lt;Font type=&quot;PerpetuumSoft.Framework.Drawing.FontDescriptor&quot; id=&quot;5&quot; FamilyName=&quot;Verdana&quot; Size=&quot;9.75&quot; Underline=&quot;Off&quot; Italic=&quot;Off&quot; Bold=&quot;Off&quot; /&gt;&lt;/Item&gt;&lt;Item type=&quot;PerpetuumSoft.Reporting.DOM.Style&quot; id=&quot;6&quot; TextAlign=&quot;TopLeft&quot; Name=&quot;Heading1&quot;&gt;&lt;Font type=&quot;PerpetuumSoft.Framework.Drawing.FontDescriptor&quot; id=&quot;7&quot; FamilyName=&quot;Verdana&quot; Size=&quot;15.75&quot; Underline=&quot;Off&quot; Italic=&quot;Off&quot; Bold=&quot;Off&quot; /&gt;&lt;/Item&gt;&lt;Item type=&quot;PerpetuumSoft.Reporting.DOM.Style&quot; id=&quot;8&quot; TextAlign=&quot;TopLeft&quot; Name=&quot;Heading2&quot;&gt;&lt;Font type=&quot;PerpetuumSoft.Framework.Drawing.FontDescriptor&quot; id=&quot;9&quot; FamilyName=&quot;Verdana&quot; Size=&quot;12&quot; Underline=&quot;Off&quot; Italic=&quot;Off&quot; Bold=&quot;On&quot; /&gt;&lt;/Item&gt;&lt;Item type=&quot;PerpetuumSoft.Reporting.DOM.Style&quot; id=&quot;10&quot; TextAlign=&quot;TopLeft&quot; Name=&quot;Heading3&quot;&gt;&lt;Font type=&quot;PerpetuumSoft.Framework.Drawing.FontDescriptor&quot; id=&quot;11&quot; FamilyName=&quot;Verdana&quot; Size=&quot;12&quot; Underline=&quot;Off&quot; Italic=&quot;Off&quot; Bold=&quot;On&quot; /&gt;&lt;/Item&gt;&lt;Item type=&quot;PerpetuumSoft.Reporting.DOM.Style&quot; id=&quot;12&quot; TextAlign=&quot;TopLeft&quot; Name=&quot;Heading4&quot;&gt;&lt;Font type=&quot;PerpetuumSoft.Framework.Drawing.FontDescriptor&quot; id=&quot;13&quot; FamilyName=&quot;Verdana&quot; Size=&quot;12&quot; Underline=&quot;Off&quot; Italic=&quot;Off&quot; Bold=&quot;On&quot; /&gt;&lt;/Item&gt;&lt;Item type=&quot;PerpetuumSoft.Reporting.DOM.Style&quot; id=&quot;14&quot; TextAlign=&quot;TopLeft&quot; Name=&quot;Heading5&quot;&gt;&lt;Font type=&quot;PerpetuumSoft.Framework.Drawing.FontDescriptor&quot; id=&quot;15&quot; FamilyName=&quot;Verdana&quot; Size=&quot;12&quot; Underline=&quot;Off&quot; Italic=&quot;Off&quot; Bold=&quot;On&quot; /&gt;&lt;/Item&gt;&lt;Item type=&quot;PerpetuumSoft.Reporting.DOM.Style&quot; id=&quot;16&quot; TextAlign=&quot;TopLeft&quot; Name=&quot;Heading6&quot;&gt;&lt;Font type=&quot;PerpetuumSoft.Framework.Drawing.FontDescriptor&quot; id=&quot;17&quot; FamilyName=&quot;Verdana&quot; Size=&quot;12&quot; Underline=&quot;Off&quot; Italic=&quot;Off&quot; Bold=&quot;On&quot; /&gt;&lt;/Item&gt;&lt;Item type=&quot;PerpetuumSoft.Reporting.DOM.Style&quot; id=&quot;18&quot; TextAlign=&quot;TopLeft&quot; Name=&quot;Heading7&quot;&gt;&lt;Font type=&quot;PerpetuumSoft.Framework.Drawing.FontDescriptor&quot; id=&quot;19&quot; FamilyName=&quot;Verdana&quot; Size=&quot;12&quot; Underline=&quot;Off&quot; Italic=&quot;Off&quot; Bold=&quot;On&quot; /&gt;&lt;/Item&gt;&lt;Item type=&quot;PerpetuumSoft.Reporting.DOM.Style&quot; id=&quot;20&quot; TextAlign=&quot;TopLeft&quot; Name=&quot;Heading8&quot;&gt;&lt;Font type=&quot;PerpetuumSoft.Framework.Drawing.FontDescriptor&quot; id=&quot;21&quot; FamilyName=&quot;Verdana&quot; Size=&quot;12&quot; Underline=&quot;Off&quot; Italic=&quot;Off&quot; Bold=&quot;On&quot; /&gt;&lt;/Item&gt;&lt;Item type=&quot;PerpetuumSoft.Reporting.DOM.Style&quot; id=&quot;22&quot; TextAlign=&quot;TopLeft&quot; Name=&quot;Heading9&quot;&gt;&lt;Font type=&quot;PerpetuumSoft.Framework.Drawing.FontDescriptor&quot; id=&quot;23&quot; FamilyName=&quot;Verdana&quot; Size=&quot;12&quot; Underline=&quot;Off&quot; Italic=&quot;Off&quot; Bold=&quot;On&quot; /&gt;&lt;/Item&gt;&lt;/Styles&gt;&lt;/StyleSheet&gt;&lt;Parameters type=&quot;PerpetuumSoft.Reporting.DOM.ParameterCollection&quot; id=&quot;24&quot; /&gt;&lt;Pages type=&quot;PerpetuumSoft.Reporting.DOM.PageCollection&quot; id=&quot;25&quot;&gt;&lt;Item type=&quot;PerpetuumSoft.Reporting.DOM.Page&quot; id=&quot;26&quot; Location=&quot;0;0&quot; Margins=&quot;0; 0; 0; 0&quot; Name=&quot;Seite1&quot; Size=&quot;2480.3149606299212;3507.8740157480315&quot;&gt;&lt;Controls type=&quot;PerpetuumSoft.Reporting.DOM.ReportControlCollection&quot; id=&quot;27&quot;&gt;&lt;Item type=&quot;PerpetuumSoft.Reporting.DOM.DataBand&quot; id=&quot;28&quot; DataSource=&quot;Traktandum&quot; ColumnsGap=&quot;0&quot; Location=&quot;0;59.055118560791016&quot; Name=&quot;dataBandTraktandum&quot; Size=&quot;2480.3149606299212;177.16535949707031&quot;&gt;&lt;Sort type=&quot;PerpetuumSoft.Reporting.DOM.DataBandSortCollection&quot; id=&quot;29&quot; /&gt;&lt;DataBindings type=&quot;PerpetuumSoft.Reporting.DOM.ReportDataBindingCollection&quot; id=&quot;30&quot; /&gt;&lt;Totals type=&quot;PerpetuumSoft.Reporting.DOM.DataBandTotalCollection&quot; id=&quot;31&quot; /&gt;&lt;Controls type=&quot;PerpetuumSoft.Reporting.DOM.ReportControlCollection&quot; id=&quot;32&quot;&gt;&lt;Item type=&quot;PerpetuumSoft.Reporting.DOM.Detail&quot; id=&quot;33&quot; CanBreak=&quot;true&quot; Location=&quot;0;59.055118560791016&quot; Name=&quot;Detail&quot; Size=&quot;2480.3149606299212;59.055118560791016&quot;&gt;&lt;DataBindings type=&quot;PerpetuumSoft.Reporting.DOM.ReportDataBindingCollection&quot; id=&quot;34&quot; /&gt;&lt;Controls type=&quot;PerpetuumSoft.Reporting.DOM.ReportControlCollection&quot; id=&quot;35&quot;&gt;&lt;Item type=&quot;PerpetuumSoft.Reporting.DOM.TextBox&quot; id=&quot;36&quot; Location=&quot;0;0&quot; StyleName=&quot;Standard&quot; Name=&quot;textBoxBeschlussnummer&quot; Size=&quot;2480.31494140625;59.055118560791016&quot;&gt;&lt;Font type=&quot;PerpetuumSoft.Framework.Drawing.FontDescriptor&quot; id=&quot;37&quot; FamilyName=&quot;Arial&quot; Size=&quot;12&quot; Underline=&quot;Off&quot; Italic=&quot;Off&quot; Bold=&quot;Off&quot; /&gt;&lt;DataBindings type=&quot;PerpetuumSoft.Reporting.DOM.ReportDataBindingCollection&quot; id=&quot;38&quot;&gt;&lt;Item type=&quot;PerpetuumSoft.Reporting.DOM.ReportDataBinding&quot; id=&quot;39&quot; Expression=&quot;dataBandTraktandum[&amp;quot;Beschlussnummer&amp;quot;]&quot; PropertyName=&quot;Value&quot; /&gt;&lt;/DataBindings&gt;&lt;/Item&gt;&lt;/Controls&gt;&lt;Aggregates type=&quot;PerpetuumSoft.Reporting.DOM.AggregateCollection&quot; id=&quot;40&quot; /&gt;&lt;/Item&gt;&lt;/Controls&gt;&lt;Aggregates type=&quot;PerpetuumSoft.Reporting.DOM.AggregateCollection&quot; id=&quot;41&quot; /&gt;&lt;/Item&gt;&lt;/Controls&gt;&lt;DataBindings type=&quot;PerpetuumSoft.Reporting.DOM.ReportDataBindingCollection&quot; id=&quot;42&quot; /&gt;&lt;/Item&gt;&lt;/Pages&gt;&lt;/root&gt;"/>
    <w:docVar w:name="MetaTool_Table2_Selection" w:val="All"/>
    <w:docVar w:name="MetaTool_TypeDefinition" w:val="Dokument"/>
  </w:docVars>
  <w:rsids>
    <w:rsidRoot w:val="00C80231"/>
    <w:rsid w:val="00640402"/>
    <w:rsid w:val="007B134E"/>
    <w:rsid w:val="00865AB0"/>
    <w:rsid w:val="00C80231"/>
    <w:rsid w:val="00E84B37"/>
    <w:rsid w:val="00FD3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55D4C96-6944-4831-B2A4-3D4C8E88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Univers (W1)" w:hAnsi="Univers (W1)"/>
      <w:sz w:val="24"/>
      <w:lang w:eastAsia="de-CH"/>
    </w:rPr>
  </w:style>
  <w:style w:type="paragraph" w:styleId="berschrift1">
    <w:name w:val="heading 1"/>
    <w:basedOn w:val="Standard"/>
    <w:next w:val="Fliesstext"/>
    <w:link w:val="berschrift1Zchn"/>
    <w:uiPriority w:val="9"/>
    <w:qFormat/>
    <w:rsid w:val="00BB0E21"/>
    <w:pPr>
      <w:keepNext/>
      <w:keepLines/>
      <w:numPr>
        <w:numId w:val="3"/>
      </w:numPr>
      <w:spacing w:before="240" w:after="200"/>
      <w:outlineLvl w:val="0"/>
    </w:pPr>
    <w:rPr>
      <w:rFonts w:ascii="Arial" w:hAnsi="Arial"/>
      <w:b/>
      <w:bCs/>
      <w:szCs w:val="28"/>
      <w:lang w:val="de-CH" w:eastAsia="en-US" w:bidi="en-US"/>
    </w:rPr>
  </w:style>
  <w:style w:type="paragraph" w:styleId="berschrift2">
    <w:name w:val="heading 2"/>
    <w:basedOn w:val="Standard"/>
    <w:next w:val="Fliesstext"/>
    <w:link w:val="berschrift2Zchn"/>
    <w:uiPriority w:val="9"/>
    <w:qFormat/>
    <w:rsid w:val="00BB0E21"/>
    <w:pPr>
      <w:keepNext/>
      <w:keepLines/>
      <w:numPr>
        <w:ilvl w:val="1"/>
        <w:numId w:val="3"/>
      </w:numPr>
      <w:spacing w:before="200" w:after="120"/>
      <w:outlineLvl w:val="1"/>
    </w:pPr>
    <w:rPr>
      <w:rFonts w:ascii="Arial" w:hAnsi="Arial"/>
      <w:b/>
      <w:bCs/>
      <w:sz w:val="22"/>
      <w:szCs w:val="26"/>
      <w:lang w:val="de-CH" w:eastAsia="en-US" w:bidi="en-US"/>
    </w:rPr>
  </w:style>
  <w:style w:type="paragraph" w:styleId="berschrift3">
    <w:name w:val="heading 3"/>
    <w:basedOn w:val="Standard"/>
    <w:next w:val="Fliesstext"/>
    <w:link w:val="berschrift3Zchn"/>
    <w:uiPriority w:val="9"/>
    <w:qFormat/>
    <w:rsid w:val="00BB0E21"/>
    <w:pPr>
      <w:keepNext/>
      <w:keepLines/>
      <w:numPr>
        <w:ilvl w:val="2"/>
        <w:numId w:val="3"/>
      </w:numPr>
      <w:spacing w:before="200" w:after="120"/>
      <w:outlineLvl w:val="2"/>
    </w:pPr>
    <w:rPr>
      <w:rFonts w:ascii="Arial" w:hAnsi="Arial"/>
      <w:b/>
      <w:bCs/>
      <w:sz w:val="22"/>
      <w:szCs w:val="22"/>
      <w:lang w:val="de-CH" w:eastAsia="en-US" w:bidi="en-US"/>
    </w:rPr>
  </w:style>
  <w:style w:type="paragraph" w:styleId="berschrift4">
    <w:name w:val="heading 4"/>
    <w:basedOn w:val="Standard"/>
    <w:next w:val="Fliesstext"/>
    <w:link w:val="berschrift4Zchn"/>
    <w:uiPriority w:val="9"/>
    <w:qFormat/>
    <w:rsid w:val="00BB0E21"/>
    <w:pPr>
      <w:keepNext/>
      <w:keepLines/>
      <w:numPr>
        <w:ilvl w:val="3"/>
        <w:numId w:val="3"/>
      </w:numPr>
      <w:spacing w:before="200" w:after="120"/>
      <w:ind w:left="862" w:hanging="862"/>
      <w:outlineLvl w:val="3"/>
    </w:pPr>
    <w:rPr>
      <w:rFonts w:ascii="Arial" w:hAnsi="Arial"/>
      <w:b/>
      <w:bCs/>
      <w:iCs/>
      <w:sz w:val="22"/>
      <w:szCs w:val="22"/>
      <w:lang w:val="de-CH" w:eastAsia="en-US" w:bidi="en-US"/>
    </w:rPr>
  </w:style>
  <w:style w:type="paragraph" w:styleId="berschrift5">
    <w:name w:val="heading 5"/>
    <w:basedOn w:val="Standard"/>
    <w:next w:val="Standard"/>
    <w:link w:val="berschrift5Zchn"/>
    <w:uiPriority w:val="9"/>
    <w:qFormat/>
    <w:rsid w:val="00BB0E21"/>
    <w:pPr>
      <w:keepNext/>
      <w:keepLines/>
      <w:numPr>
        <w:ilvl w:val="4"/>
        <w:numId w:val="3"/>
      </w:numPr>
      <w:spacing w:before="200"/>
      <w:outlineLvl w:val="4"/>
    </w:pPr>
    <w:rPr>
      <w:rFonts w:ascii="Cambria" w:hAnsi="Cambria"/>
      <w:color w:val="243F60"/>
      <w:sz w:val="22"/>
      <w:szCs w:val="22"/>
      <w:lang w:val="de-CH" w:eastAsia="en-US" w:bidi="en-US"/>
    </w:rPr>
  </w:style>
  <w:style w:type="paragraph" w:styleId="berschrift6">
    <w:name w:val="heading 6"/>
    <w:basedOn w:val="Standard"/>
    <w:next w:val="Standard"/>
    <w:link w:val="berschrift6Zchn"/>
    <w:uiPriority w:val="9"/>
    <w:qFormat/>
    <w:rsid w:val="00BB0E21"/>
    <w:pPr>
      <w:keepNext/>
      <w:keepLines/>
      <w:numPr>
        <w:ilvl w:val="5"/>
        <w:numId w:val="3"/>
      </w:numPr>
      <w:spacing w:before="200"/>
      <w:outlineLvl w:val="5"/>
    </w:pPr>
    <w:rPr>
      <w:rFonts w:ascii="Cambria" w:hAnsi="Cambria"/>
      <w:i/>
      <w:iCs/>
      <w:color w:val="243F60"/>
      <w:sz w:val="22"/>
      <w:szCs w:val="22"/>
      <w:lang w:val="de-CH" w:eastAsia="en-US" w:bidi="en-US"/>
    </w:rPr>
  </w:style>
  <w:style w:type="paragraph" w:styleId="berschrift7">
    <w:name w:val="heading 7"/>
    <w:basedOn w:val="Standard"/>
    <w:next w:val="Standard"/>
    <w:link w:val="berschrift7Zchn"/>
    <w:uiPriority w:val="9"/>
    <w:qFormat/>
    <w:rsid w:val="00BB0E21"/>
    <w:pPr>
      <w:keepNext/>
      <w:keepLines/>
      <w:numPr>
        <w:ilvl w:val="6"/>
        <w:numId w:val="3"/>
      </w:numPr>
      <w:spacing w:before="200"/>
      <w:outlineLvl w:val="6"/>
    </w:pPr>
    <w:rPr>
      <w:rFonts w:ascii="Cambria" w:hAnsi="Cambria"/>
      <w:i/>
      <w:iCs/>
      <w:color w:val="404040"/>
      <w:sz w:val="22"/>
      <w:szCs w:val="22"/>
      <w:lang w:val="de-CH" w:eastAsia="en-US" w:bidi="en-US"/>
    </w:rPr>
  </w:style>
  <w:style w:type="paragraph" w:styleId="berschrift8">
    <w:name w:val="heading 8"/>
    <w:basedOn w:val="Standard"/>
    <w:next w:val="Standard"/>
    <w:link w:val="berschrift8Zchn"/>
    <w:uiPriority w:val="9"/>
    <w:qFormat/>
    <w:rsid w:val="00BB0E21"/>
    <w:pPr>
      <w:keepNext/>
      <w:keepLines/>
      <w:numPr>
        <w:ilvl w:val="7"/>
        <w:numId w:val="3"/>
      </w:numPr>
      <w:spacing w:before="200"/>
      <w:outlineLvl w:val="7"/>
    </w:pPr>
    <w:rPr>
      <w:rFonts w:ascii="Cambria" w:hAnsi="Cambria"/>
      <w:color w:val="4F81BD"/>
      <w:sz w:val="20"/>
      <w:lang w:val="de-CH" w:eastAsia="en-US" w:bidi="en-US"/>
    </w:rPr>
  </w:style>
  <w:style w:type="paragraph" w:styleId="berschrift9">
    <w:name w:val="heading 9"/>
    <w:basedOn w:val="Standard"/>
    <w:next w:val="Standard"/>
    <w:link w:val="berschrift9Zchn"/>
    <w:uiPriority w:val="9"/>
    <w:qFormat/>
    <w:rsid w:val="00BB0E21"/>
    <w:pPr>
      <w:keepNext/>
      <w:keepLines/>
      <w:numPr>
        <w:ilvl w:val="8"/>
        <w:numId w:val="3"/>
      </w:numPr>
      <w:spacing w:before="200"/>
      <w:outlineLvl w:val="8"/>
    </w:pPr>
    <w:rPr>
      <w:rFonts w:ascii="Cambria" w:hAnsi="Cambria"/>
      <w:i/>
      <w:iCs/>
      <w:color w:val="404040"/>
      <w:sz w:val="20"/>
      <w:lang w:val="de-CH"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character" w:styleId="Seitenzahl">
    <w:name w:val="page number"/>
    <w:basedOn w:val="Absatz-Standardschriftart"/>
  </w:style>
  <w:style w:type="paragraph" w:styleId="Funotentext">
    <w:name w:val="footnote text"/>
    <w:basedOn w:val="Standard"/>
    <w:semiHidden/>
    <w:pPr>
      <w:ind w:left="227" w:hanging="57"/>
    </w:pPr>
    <w:rPr>
      <w:sz w:val="20"/>
    </w:rPr>
  </w:style>
  <w:style w:type="paragraph" w:customStyle="1" w:styleId="ber5">
    <w:name w:val="Über5"/>
    <w:basedOn w:val="Standard"/>
    <w:pPr>
      <w:numPr>
        <w:numId w:val="1"/>
      </w:numPr>
      <w:tabs>
        <w:tab w:val="left" w:pos="993"/>
        <w:tab w:val="left" w:pos="1276"/>
        <w:tab w:val="left" w:pos="1701"/>
      </w:tabs>
    </w:pPr>
    <w:rPr>
      <w:rFonts w:ascii="Arial" w:hAnsi="Arial"/>
      <w:sz w:val="28"/>
      <w:lang w:val="de-CH"/>
    </w:rPr>
  </w:style>
  <w:style w:type="paragraph" w:styleId="Fuzeile">
    <w:name w:val="footer"/>
    <w:basedOn w:val="Standard"/>
    <w:pPr>
      <w:tabs>
        <w:tab w:val="center" w:pos="4536"/>
        <w:tab w:val="right" w:pos="9072"/>
      </w:tabs>
    </w:pPr>
  </w:style>
  <w:style w:type="table" w:styleId="Tabellenraster">
    <w:name w:val="Table Grid"/>
    <w:basedOn w:val="NormaleTabelle"/>
    <w:rsid w:val="00CE29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rsid w:val="00DB4902"/>
    <w:rPr>
      <w:rFonts w:ascii="Tahoma" w:hAnsi="Tahoma" w:cs="Tahoma"/>
      <w:sz w:val="16"/>
      <w:szCs w:val="16"/>
    </w:rPr>
  </w:style>
  <w:style w:type="character" w:customStyle="1" w:styleId="SprechblasentextZchn">
    <w:name w:val="Sprechblasentext Zchn"/>
    <w:basedOn w:val="Absatz-Standardschriftart"/>
    <w:link w:val="Sprechblasentext"/>
    <w:rsid w:val="00DB4902"/>
    <w:rPr>
      <w:rFonts w:ascii="Tahoma" w:hAnsi="Tahoma" w:cs="Tahoma"/>
      <w:sz w:val="16"/>
      <w:szCs w:val="16"/>
      <w:lang w:eastAsia="de-CH"/>
    </w:rPr>
  </w:style>
  <w:style w:type="paragraph" w:styleId="Listenabsatz">
    <w:name w:val="List Paragraph"/>
    <w:aliases w:val="Aufzählung"/>
    <w:basedOn w:val="Standard"/>
    <w:uiPriority w:val="34"/>
    <w:qFormat/>
    <w:rsid w:val="00DB4902"/>
    <w:pPr>
      <w:ind w:left="720"/>
      <w:contextualSpacing/>
    </w:pPr>
  </w:style>
  <w:style w:type="character" w:customStyle="1" w:styleId="berschrift1Zchn">
    <w:name w:val="Überschrift 1 Zchn"/>
    <w:basedOn w:val="Absatz-Standardschriftart"/>
    <w:link w:val="berschrift1"/>
    <w:uiPriority w:val="9"/>
    <w:rsid w:val="00BB0E21"/>
    <w:rPr>
      <w:rFonts w:ascii="Arial" w:hAnsi="Arial"/>
      <w:b/>
      <w:bCs/>
      <w:sz w:val="24"/>
      <w:szCs w:val="28"/>
      <w:lang w:val="de-CH" w:eastAsia="en-US" w:bidi="en-US"/>
    </w:rPr>
  </w:style>
  <w:style w:type="character" w:customStyle="1" w:styleId="berschrift2Zchn">
    <w:name w:val="Überschrift 2 Zchn"/>
    <w:basedOn w:val="Absatz-Standardschriftart"/>
    <w:link w:val="berschrift2"/>
    <w:uiPriority w:val="9"/>
    <w:rsid w:val="00BB0E21"/>
    <w:rPr>
      <w:rFonts w:ascii="Arial" w:hAnsi="Arial"/>
      <w:b/>
      <w:bCs/>
      <w:sz w:val="22"/>
      <w:szCs w:val="26"/>
      <w:lang w:val="de-CH" w:eastAsia="en-US" w:bidi="en-US"/>
    </w:rPr>
  </w:style>
  <w:style w:type="character" w:customStyle="1" w:styleId="berschrift3Zchn">
    <w:name w:val="Überschrift 3 Zchn"/>
    <w:basedOn w:val="Absatz-Standardschriftart"/>
    <w:link w:val="berschrift3"/>
    <w:uiPriority w:val="9"/>
    <w:rsid w:val="00BB0E21"/>
    <w:rPr>
      <w:rFonts w:ascii="Arial" w:hAnsi="Arial"/>
      <w:b/>
      <w:bCs/>
      <w:sz w:val="22"/>
      <w:szCs w:val="22"/>
      <w:lang w:val="de-CH" w:eastAsia="en-US" w:bidi="en-US"/>
    </w:rPr>
  </w:style>
  <w:style w:type="character" w:customStyle="1" w:styleId="berschrift4Zchn">
    <w:name w:val="Überschrift 4 Zchn"/>
    <w:basedOn w:val="Absatz-Standardschriftart"/>
    <w:link w:val="berschrift4"/>
    <w:uiPriority w:val="9"/>
    <w:rsid w:val="00BB0E21"/>
    <w:rPr>
      <w:rFonts w:ascii="Arial" w:hAnsi="Arial"/>
      <w:b/>
      <w:bCs/>
      <w:iCs/>
      <w:sz w:val="22"/>
      <w:szCs w:val="22"/>
      <w:lang w:val="de-CH" w:eastAsia="en-US" w:bidi="en-US"/>
    </w:rPr>
  </w:style>
  <w:style w:type="character" w:customStyle="1" w:styleId="berschrift5Zchn">
    <w:name w:val="Überschrift 5 Zchn"/>
    <w:basedOn w:val="Absatz-Standardschriftart"/>
    <w:link w:val="berschrift5"/>
    <w:uiPriority w:val="9"/>
    <w:rsid w:val="00BB0E21"/>
    <w:rPr>
      <w:rFonts w:ascii="Cambria" w:hAnsi="Cambria"/>
      <w:color w:val="243F60"/>
      <w:sz w:val="22"/>
      <w:szCs w:val="22"/>
      <w:lang w:val="de-CH" w:eastAsia="en-US" w:bidi="en-US"/>
    </w:rPr>
  </w:style>
  <w:style w:type="character" w:customStyle="1" w:styleId="berschrift6Zchn">
    <w:name w:val="Überschrift 6 Zchn"/>
    <w:basedOn w:val="Absatz-Standardschriftart"/>
    <w:link w:val="berschrift6"/>
    <w:uiPriority w:val="9"/>
    <w:rsid w:val="00BB0E21"/>
    <w:rPr>
      <w:rFonts w:ascii="Cambria" w:hAnsi="Cambria"/>
      <w:i/>
      <w:iCs/>
      <w:color w:val="243F60"/>
      <w:sz w:val="22"/>
      <w:szCs w:val="22"/>
      <w:lang w:val="de-CH" w:eastAsia="en-US" w:bidi="en-US"/>
    </w:rPr>
  </w:style>
  <w:style w:type="character" w:customStyle="1" w:styleId="berschrift7Zchn">
    <w:name w:val="Überschrift 7 Zchn"/>
    <w:basedOn w:val="Absatz-Standardschriftart"/>
    <w:link w:val="berschrift7"/>
    <w:uiPriority w:val="9"/>
    <w:rsid w:val="00BB0E21"/>
    <w:rPr>
      <w:rFonts w:ascii="Cambria" w:hAnsi="Cambria"/>
      <w:i/>
      <w:iCs/>
      <w:color w:val="404040"/>
      <w:sz w:val="22"/>
      <w:szCs w:val="22"/>
      <w:lang w:val="de-CH" w:eastAsia="en-US" w:bidi="en-US"/>
    </w:rPr>
  </w:style>
  <w:style w:type="character" w:customStyle="1" w:styleId="berschrift8Zchn">
    <w:name w:val="Überschrift 8 Zchn"/>
    <w:basedOn w:val="Absatz-Standardschriftart"/>
    <w:link w:val="berschrift8"/>
    <w:uiPriority w:val="9"/>
    <w:rsid w:val="00BB0E21"/>
    <w:rPr>
      <w:rFonts w:ascii="Cambria" w:hAnsi="Cambria"/>
      <w:color w:val="4F81BD"/>
      <w:lang w:val="de-CH" w:eastAsia="en-US" w:bidi="en-US"/>
    </w:rPr>
  </w:style>
  <w:style w:type="character" w:customStyle="1" w:styleId="berschrift9Zchn">
    <w:name w:val="Überschrift 9 Zchn"/>
    <w:basedOn w:val="Absatz-Standardschriftart"/>
    <w:link w:val="berschrift9"/>
    <w:uiPriority w:val="9"/>
    <w:rsid w:val="00BB0E21"/>
    <w:rPr>
      <w:rFonts w:ascii="Cambria" w:hAnsi="Cambria"/>
      <w:i/>
      <w:iCs/>
      <w:color w:val="404040"/>
      <w:lang w:val="de-CH" w:eastAsia="en-US" w:bidi="en-US"/>
    </w:rPr>
  </w:style>
  <w:style w:type="paragraph" w:customStyle="1" w:styleId="Fliesstext">
    <w:name w:val="Fliesstext"/>
    <w:basedOn w:val="Standard"/>
    <w:qFormat/>
    <w:rsid w:val="00BB0E21"/>
    <w:pPr>
      <w:spacing w:after="120"/>
    </w:pPr>
    <w:rPr>
      <w:rFonts w:ascii="Arial" w:eastAsia="Calibri" w:hAnsi="Arial"/>
      <w:sz w:val="20"/>
      <w:szCs w:val="22"/>
      <w:lang w:val="de-CH" w:eastAsia="en-US" w:bidi="en-US"/>
    </w:rPr>
  </w:style>
  <w:style w:type="character" w:customStyle="1" w:styleId="KopfzeileZchn">
    <w:name w:val="Kopfzeile Zchn"/>
    <w:basedOn w:val="Absatz-Standardschriftart"/>
    <w:link w:val="Kopfzeile"/>
    <w:rsid w:val="00786E9B"/>
    <w:rPr>
      <w:rFonts w:ascii="Univers (W1)" w:hAnsi="Univers (W1)"/>
      <w:sz w:val="24"/>
      <w:lang w:eastAsia="de-CH"/>
    </w:rPr>
  </w:style>
  <w:style w:type="character" w:styleId="Hyperlink">
    <w:name w:val="Hyperlink"/>
    <w:basedOn w:val="Absatz-Standardschriftart"/>
    <w:rsid w:val="00F529B5"/>
    <w:rPr>
      <w:color w:val="0000FF" w:themeColor="hyperlink"/>
      <w:u w:val="single"/>
    </w:rPr>
  </w:style>
  <w:style w:type="paragraph" w:customStyle="1" w:styleId="Text">
    <w:name w:val="Text"/>
    <w:basedOn w:val="Kopfzeile"/>
    <w:link w:val="TextZchn"/>
    <w:qFormat/>
    <w:rsid w:val="00316A1B"/>
    <w:pPr>
      <w:tabs>
        <w:tab w:val="clear" w:pos="4536"/>
        <w:tab w:val="clear" w:pos="9072"/>
      </w:tabs>
      <w:spacing w:before="120" w:after="120"/>
      <w:ind w:left="1418"/>
    </w:pPr>
    <w:rPr>
      <w:rFonts w:ascii="Calibri" w:eastAsia="Cambria" w:hAnsi="Calibri" w:cs="Calibri"/>
      <w:sz w:val="22"/>
      <w:szCs w:val="22"/>
    </w:rPr>
  </w:style>
  <w:style w:type="character" w:customStyle="1" w:styleId="TextZchn">
    <w:name w:val="Text Zchn"/>
    <w:basedOn w:val="Absatz-Standardschriftart"/>
    <w:link w:val="Text"/>
    <w:rsid w:val="008C14D8"/>
    <w:rPr>
      <w:rFonts w:ascii="Calibri" w:eastAsia="Cambria" w:hAnsi="Calibri" w:cs="Calibri"/>
      <w:sz w:val="22"/>
      <w:szCs w:val="22"/>
    </w:rPr>
  </w:style>
  <w:style w:type="paragraph" w:styleId="KeinLeerraum">
    <w:name w:val="No Spacing"/>
    <w:uiPriority w:val="1"/>
    <w:qFormat/>
    <w:rsid w:val="00591CEC"/>
    <w:rPr>
      <w:rFonts w:ascii="Univers (W1)" w:hAnsi="Univers (W1)"/>
      <w:sz w:val="24"/>
      <w:lang w:eastAsia="de-CH"/>
    </w:rPr>
  </w:style>
  <w:style w:type="paragraph" w:customStyle="1" w:styleId="Normal0">
    <w:name w:val="Normal_0"/>
    <w:qFormat/>
    <w:rPr>
      <w:sz w:val="24"/>
      <w:szCs w:val="24"/>
    </w:rPr>
  </w:style>
  <w:style w:type="paragraph" w:customStyle="1" w:styleId="Normal1">
    <w:name w:val="Normal_1"/>
    <w:qFormat/>
    <w:rPr>
      <w:sz w:val="24"/>
      <w:szCs w:val="24"/>
    </w:rPr>
  </w:style>
  <w:style w:type="paragraph" w:customStyle="1" w:styleId="Normal2">
    <w:name w:val="Normal_2"/>
    <w:qFormat/>
    <w:rPr>
      <w:sz w:val="24"/>
      <w:szCs w:val="24"/>
    </w:rPr>
  </w:style>
  <w:style w:type="paragraph" w:customStyle="1" w:styleId="Normal3">
    <w:name w:val="Normal_3"/>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hristina.baumann@sbfi.admin.ch"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pl.CMIAG\Desktop\Kanton%20GR\Vorlagen_new\staka\rb.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E94E3-EF36-44D8-8D85-9BE0D9B0F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Template>
  <TotalTime>0</TotalTime>
  <Pages>2</Pages>
  <Words>330</Words>
  <Characters>2084</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Regierungsbeschluss</vt:lpstr>
    </vt:vector>
  </TitlesOfParts>
  <Company>AfI GR</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Regierungsbeschluss</dc:title>
  <dc:subject>Dokumentvorlage</dc:subject>
  <dc:creator>Plüss Rene</dc:creator>
  <cp:lastModifiedBy>Baumann Christina SBFI</cp:lastModifiedBy>
  <cp:revision>2</cp:revision>
  <cp:lastPrinted>2019-03-26T15:56:00Z</cp:lastPrinted>
  <dcterms:created xsi:type="dcterms:W3CDTF">2019-03-27T07:10:00Z</dcterms:created>
  <dcterms:modified xsi:type="dcterms:W3CDTF">2019-03-27T07:10:00Z</dcterms:modified>
</cp:coreProperties>
</file>