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CD482A" w14:textId="7C7F6F09" w:rsidR="007D6EFD" w:rsidRPr="00E83F3A" w:rsidRDefault="007F6CDE" w:rsidP="00A465C2">
      <w:pPr>
        <w:framePr w:w="4536" w:h="1525" w:hRule="exact" w:hSpace="142" w:wrap="notBeside" w:hAnchor="text" w:y="1"/>
        <w:spacing w:after="0" w:line="240" w:lineRule="atLeast"/>
      </w:pPr>
      <w:bookmarkStart w:id="0" w:name="_GoBack"/>
      <w:bookmarkEnd w:id="0"/>
      <w:r>
        <w:rPr>
          <w:lang w:val="de-DE"/>
        </w:rPr>
        <w:t>Eidg. Departement für Wirtschaft,</w:t>
      </w:r>
      <w:r w:rsidR="002C350B">
        <w:rPr>
          <w:lang w:val="de-DE"/>
        </w:rPr>
        <w:br/>
        <w:t>Bildung und Forschung WBF</w:t>
      </w:r>
      <w:r w:rsidR="00753A35">
        <w:rPr>
          <w:lang w:val="de-DE"/>
        </w:rPr>
        <w:br/>
      </w:r>
      <w:r w:rsidR="00A465C2">
        <w:rPr>
          <w:lang w:val="de-DE"/>
        </w:rPr>
        <w:t>3003 Bern</w:t>
      </w:r>
      <w:r w:rsidR="002C350B">
        <w:rPr>
          <w:lang w:val="de-DE"/>
        </w:rPr>
        <w:br/>
      </w:r>
      <w:r w:rsidR="00753A35">
        <w:rPr>
          <w:lang w:val="de-DE"/>
        </w:rPr>
        <w:br/>
      </w:r>
      <w:r w:rsidR="002C350B">
        <w:rPr>
          <w:lang w:val="de-DE"/>
        </w:rPr>
        <w:t>E-Mail an: christina.baumann@sbfi.admin.ch</w:t>
      </w:r>
    </w:p>
    <w:p w14:paraId="2A5642E9" w14:textId="3E495158" w:rsidR="007D6EFD" w:rsidRPr="0082630B" w:rsidRDefault="004109DB" w:rsidP="00A610A8">
      <w:pPr>
        <w:spacing w:before="1247" w:after="780" w:line="240" w:lineRule="auto"/>
      </w:pPr>
      <w:bookmarkStart w:id="1" w:name="Referenz"/>
      <w:bookmarkEnd w:id="1"/>
      <w:r w:rsidRPr="0082630B">
        <w:t>Zürich,</w:t>
      </w:r>
      <w:r w:rsidR="006575C9" w:rsidRPr="0082630B">
        <w:t xml:space="preserve"> </w:t>
      </w:r>
      <w:r w:rsidR="00FA207F">
        <w:t>2</w:t>
      </w:r>
      <w:r w:rsidR="00E91224">
        <w:t>0</w:t>
      </w:r>
      <w:r w:rsidR="00FA207F">
        <w:t>. März 2019</w:t>
      </w:r>
      <w:r w:rsidR="00C87CA2" w:rsidRPr="0082630B">
        <w:t xml:space="preserve"> </w:t>
      </w:r>
      <w:r w:rsidR="0089178A">
        <w:t>RM/</w:t>
      </w:r>
      <w:r w:rsidR="00FA207F">
        <w:t>Ub</w:t>
      </w:r>
      <w:r w:rsidR="00E83F3A" w:rsidRPr="0082630B">
        <w:t>/s</w:t>
      </w:r>
      <w:r w:rsidR="005D11D7" w:rsidRPr="0082630B">
        <w:t>m</w:t>
      </w:r>
      <w:r w:rsidR="00A81BAE" w:rsidRPr="0082630B">
        <w:t xml:space="preserve"> </w:t>
      </w:r>
      <w:r w:rsidR="00A003B3" w:rsidRPr="0082630B">
        <w:br/>
      </w:r>
      <w:r w:rsidR="0089178A">
        <w:rPr>
          <w:sz w:val="16"/>
          <w:szCs w:val="16"/>
        </w:rPr>
        <w:t>roland.mueller</w:t>
      </w:r>
      <w:r w:rsidR="002E2618">
        <w:rPr>
          <w:sz w:val="16"/>
          <w:szCs w:val="16"/>
        </w:rPr>
        <w:t>@arbeitgeber.ch</w:t>
      </w:r>
    </w:p>
    <w:p w14:paraId="4A519B58" w14:textId="7310992D" w:rsidR="007D6EFD" w:rsidRPr="0082630B" w:rsidRDefault="00AA7C2B" w:rsidP="006E1AAC">
      <w:pPr>
        <w:pStyle w:val="Kopfzeile"/>
        <w:tabs>
          <w:tab w:val="clear" w:pos="4153"/>
          <w:tab w:val="clear" w:pos="8306"/>
        </w:tabs>
        <w:spacing w:after="480" w:line="240" w:lineRule="atLeast"/>
        <w:rPr>
          <w:rFonts w:ascii="Arial" w:hAnsi="Arial" w:cs="Arial"/>
          <w:b/>
          <w:lang w:val="de-CH"/>
        </w:rPr>
      </w:pPr>
      <w:bookmarkStart w:id="2" w:name="Betreff"/>
      <w:bookmarkEnd w:id="2"/>
      <w:r>
        <w:rPr>
          <w:rFonts w:ascii="Arial" w:hAnsi="Arial" w:cs="Arial"/>
          <w:b/>
          <w:lang w:val="de-DE"/>
        </w:rPr>
        <w:t>Entwurf zum Bundesgesetz über die Eidgenössisc</w:t>
      </w:r>
      <w:r w:rsidR="00781A76">
        <w:rPr>
          <w:rFonts w:ascii="Arial" w:hAnsi="Arial" w:cs="Arial"/>
          <w:b/>
          <w:lang w:val="de-DE"/>
        </w:rPr>
        <w:t>he Hochschule für Berufsbildung</w:t>
      </w:r>
      <w:r w:rsidR="00781A76">
        <w:rPr>
          <w:rFonts w:ascii="Arial" w:hAnsi="Arial" w:cs="Arial"/>
          <w:b/>
          <w:lang w:val="de-DE"/>
        </w:rPr>
        <w:br/>
      </w:r>
      <w:r>
        <w:rPr>
          <w:rFonts w:ascii="Arial" w:hAnsi="Arial" w:cs="Arial"/>
          <w:b/>
          <w:lang w:val="de-DE"/>
        </w:rPr>
        <w:t>(EHB-Gesetz)</w:t>
      </w:r>
    </w:p>
    <w:p w14:paraId="59390384" w14:textId="77777777" w:rsidR="00244120" w:rsidRDefault="00CC3B52" w:rsidP="00244120">
      <w:pPr>
        <w:autoSpaceDE w:val="0"/>
        <w:autoSpaceDN w:val="0"/>
        <w:adjustRightInd w:val="0"/>
        <w:spacing w:after="0" w:line="360" w:lineRule="auto"/>
        <w:outlineLvl w:val="0"/>
        <w:rPr>
          <w:lang w:val="de-DE"/>
        </w:rPr>
      </w:pPr>
      <w:bookmarkStart w:id="3" w:name="Absender"/>
      <w:bookmarkStart w:id="4" w:name="Anrede"/>
      <w:bookmarkEnd w:id="3"/>
      <w:bookmarkEnd w:id="4"/>
      <w:r w:rsidRPr="0082630B">
        <w:rPr>
          <w:lang w:val="de-DE"/>
        </w:rPr>
        <w:t>S</w:t>
      </w:r>
      <w:r w:rsidR="00A3155C" w:rsidRPr="0082630B">
        <w:rPr>
          <w:lang w:val="de-DE"/>
        </w:rPr>
        <w:t>ehr geehrte</w:t>
      </w:r>
      <w:r w:rsidR="00212542">
        <w:rPr>
          <w:lang w:val="de-DE"/>
        </w:rPr>
        <w:t>r Herr Bundesrat</w:t>
      </w:r>
    </w:p>
    <w:p w14:paraId="01DB591A" w14:textId="1E706756" w:rsidR="00212542" w:rsidRDefault="00212542" w:rsidP="00E2544C">
      <w:pPr>
        <w:autoSpaceDE w:val="0"/>
        <w:autoSpaceDN w:val="0"/>
        <w:adjustRightInd w:val="0"/>
        <w:spacing w:after="240" w:line="240" w:lineRule="atLeast"/>
        <w:outlineLvl w:val="0"/>
        <w:rPr>
          <w:lang w:val="de-DE"/>
        </w:rPr>
      </w:pPr>
      <w:r>
        <w:rPr>
          <w:lang w:val="de-DE"/>
        </w:rPr>
        <w:t>Sehr geehrte Damen und Herren</w:t>
      </w:r>
    </w:p>
    <w:p w14:paraId="0D28A984" w14:textId="6C41F226" w:rsidR="00664044" w:rsidRDefault="00E83F3A" w:rsidP="003762B7">
      <w:pPr>
        <w:spacing w:after="240" w:line="240" w:lineRule="atLeast"/>
        <w:rPr>
          <w:lang w:val="de-DE"/>
        </w:rPr>
      </w:pPr>
      <w:r w:rsidRPr="0082630B">
        <w:rPr>
          <w:lang w:val="de-DE"/>
        </w:rPr>
        <w:t>W</w:t>
      </w:r>
      <w:r w:rsidR="00515A05" w:rsidRPr="0082630B">
        <w:rPr>
          <w:lang w:val="de-DE"/>
        </w:rPr>
        <w:t>ir danken Ihnen für die uns eingeräumte</w:t>
      </w:r>
      <w:r w:rsidR="00BF33DA" w:rsidRPr="0082630B">
        <w:rPr>
          <w:lang w:val="de-DE"/>
        </w:rPr>
        <w:t xml:space="preserve"> Gelegenheit zu</w:t>
      </w:r>
      <w:r w:rsidR="000C77C8" w:rsidRPr="0082630B">
        <w:rPr>
          <w:lang w:val="de-DE"/>
        </w:rPr>
        <w:t>r S</w:t>
      </w:r>
      <w:r w:rsidR="005000F5" w:rsidRPr="0082630B">
        <w:rPr>
          <w:lang w:val="de-DE"/>
        </w:rPr>
        <w:t>tellungnahme</w:t>
      </w:r>
      <w:r w:rsidR="000C77C8" w:rsidRPr="0082630B">
        <w:rPr>
          <w:lang w:val="de-DE"/>
        </w:rPr>
        <w:t xml:space="preserve">. </w:t>
      </w:r>
      <w:r w:rsidR="002E6D7A" w:rsidRPr="002E6D7A">
        <w:rPr>
          <w:lang w:val="de-DE"/>
        </w:rPr>
        <w:t>Unsere Beurteilung basiert auf einer internen Umfrage bei unseren Mitgliederorganisationen aus den verschiedenen Branchen und Regionen.</w:t>
      </w:r>
    </w:p>
    <w:p w14:paraId="38F38215" w14:textId="44011D5E" w:rsidR="002E6D7A" w:rsidRDefault="001B566D" w:rsidP="003762B7">
      <w:pPr>
        <w:spacing w:after="240" w:line="240" w:lineRule="atLeast"/>
      </w:pPr>
      <w:r w:rsidRPr="001B566D">
        <w:t xml:space="preserve">Der Schweizerische Arbeitgeberverband ist seit 1908 die Stimme der Arbeitgeber in Wirtschaft, Politik und Öffentlichkeit. Er vereint als Spitzenverband der Schweizer Wirtschaft rund </w:t>
      </w:r>
      <w:r w:rsidR="008D42F1">
        <w:t>9</w:t>
      </w:r>
      <w:r w:rsidRPr="001B566D">
        <w:t xml:space="preserve">0 regionale und </w:t>
      </w:r>
      <w:r w:rsidR="00B23A8D" w:rsidRPr="001B566D">
        <w:t>branchenspezifische</w:t>
      </w:r>
      <w:r w:rsidRPr="001B566D">
        <w:t xml:space="preserve"> Arbeitgeberorganisationen sowie Einzelunternehmen. Insgesamt vertritt er über 100’000 Klein-, Mittel- und Grossunternehmen mit knapp 2 Mio. Arbeitnehmenden aus allen Wir</w:t>
      </w:r>
      <w:r w:rsidR="00D53CCC">
        <w:t>ts</w:t>
      </w:r>
      <w:r w:rsidRPr="001B566D">
        <w:t>chaftssektoren. Der SAV setzt sich für eine starke Wirtschaft und den Wohlstand der Schweiz ein. Zur Zukunftssicherung verfügt der Verband über anerkanntes Expertenwissen insbesondere in den Bereichen Arbeitsmarkt, Bildung und Sozialpolitik.</w:t>
      </w:r>
    </w:p>
    <w:p w14:paraId="6BFBE4EC" w14:textId="77777777" w:rsidR="00E83F3A" w:rsidRPr="0082630B" w:rsidRDefault="00E83F3A" w:rsidP="003762B7">
      <w:pPr>
        <w:numPr>
          <w:ilvl w:val="0"/>
          <w:numId w:val="17"/>
        </w:numPr>
        <w:tabs>
          <w:tab w:val="clear" w:pos="360"/>
          <w:tab w:val="left" w:pos="680"/>
          <w:tab w:val="num" w:pos="709"/>
          <w:tab w:val="left" w:pos="964"/>
        </w:tabs>
        <w:spacing w:after="240" w:line="240" w:lineRule="atLeast"/>
        <w:rPr>
          <w:b/>
        </w:rPr>
      </w:pPr>
      <w:r w:rsidRPr="0082630B">
        <w:rPr>
          <w:b/>
        </w:rPr>
        <w:t>Zusammenfassung der Position des Schweizerischen Arbeitgeberverbandes (SAV)</w:t>
      </w:r>
    </w:p>
    <w:p w14:paraId="398A25E0" w14:textId="77777777" w:rsidR="00E83F3A" w:rsidRPr="00302CF5" w:rsidRDefault="00E83F3A" w:rsidP="00302CF5">
      <w:pPr>
        <w:pBdr>
          <w:top w:val="single" w:sz="4" w:space="1" w:color="auto"/>
          <w:left w:val="single" w:sz="4" w:space="4" w:color="auto"/>
          <w:bottom w:val="single" w:sz="4" w:space="1" w:color="auto"/>
          <w:right w:val="single" w:sz="4" w:space="4" w:color="auto"/>
        </w:pBdr>
        <w:tabs>
          <w:tab w:val="left" w:pos="680"/>
          <w:tab w:val="num" w:pos="709"/>
          <w:tab w:val="left" w:pos="964"/>
        </w:tabs>
        <w:spacing w:after="60" w:line="240" w:lineRule="atLeast"/>
        <w:rPr>
          <w:b/>
        </w:rPr>
      </w:pPr>
      <w:r w:rsidRPr="00302CF5">
        <w:rPr>
          <w:b/>
        </w:rPr>
        <w:t>Unsere Position lässt sich wie folgt zusammenfassen:</w:t>
      </w:r>
    </w:p>
    <w:p w14:paraId="03DBCAD6" w14:textId="01D34563" w:rsidR="00E5242D" w:rsidRPr="00302CF5" w:rsidRDefault="00D738F4" w:rsidP="00C0585A">
      <w:pPr>
        <w:numPr>
          <w:ilvl w:val="1"/>
          <w:numId w:val="17"/>
        </w:numPr>
        <w:pBdr>
          <w:top w:val="single" w:sz="4" w:space="1" w:color="auto"/>
          <w:left w:val="single" w:sz="4" w:space="4" w:color="auto"/>
          <w:bottom w:val="single" w:sz="4" w:space="1" w:color="auto"/>
          <w:right w:val="single" w:sz="4" w:space="4" w:color="auto"/>
        </w:pBdr>
        <w:tabs>
          <w:tab w:val="clear" w:pos="1080"/>
        </w:tabs>
        <w:spacing w:after="120" w:line="240" w:lineRule="atLeast"/>
        <w:ind w:left="284" w:hanging="284"/>
        <w:rPr>
          <w:b/>
          <w:bCs/>
        </w:rPr>
      </w:pPr>
      <w:r w:rsidRPr="00302CF5">
        <w:rPr>
          <w:b/>
        </w:rPr>
        <w:t xml:space="preserve">Wir begrüssen </w:t>
      </w:r>
      <w:r w:rsidR="00473729" w:rsidRPr="00302CF5">
        <w:rPr>
          <w:b/>
        </w:rPr>
        <w:t>die Schaffung einer zeitgemässen und rechtsk</w:t>
      </w:r>
      <w:r w:rsidR="00C0585A">
        <w:rPr>
          <w:b/>
        </w:rPr>
        <w:t>onformen Grundlage für die EHB.</w:t>
      </w:r>
    </w:p>
    <w:p w14:paraId="220119A8" w14:textId="502DB8D2" w:rsidR="00F43007" w:rsidRPr="00302CF5" w:rsidRDefault="007F521B" w:rsidP="00C0585A">
      <w:pPr>
        <w:numPr>
          <w:ilvl w:val="1"/>
          <w:numId w:val="17"/>
        </w:numPr>
        <w:pBdr>
          <w:top w:val="single" w:sz="4" w:space="1" w:color="auto"/>
          <w:left w:val="single" w:sz="4" w:space="4" w:color="auto"/>
          <w:bottom w:val="single" w:sz="4" w:space="1" w:color="auto"/>
          <w:right w:val="single" w:sz="4" w:space="4" w:color="auto"/>
        </w:pBdr>
        <w:tabs>
          <w:tab w:val="clear" w:pos="1080"/>
        </w:tabs>
        <w:spacing w:after="120" w:line="240" w:lineRule="atLeast"/>
        <w:ind w:left="284" w:hanging="284"/>
        <w:rPr>
          <w:b/>
        </w:rPr>
      </w:pPr>
      <w:r w:rsidRPr="00302CF5">
        <w:rPr>
          <w:b/>
        </w:rPr>
        <w:t xml:space="preserve">Die </w:t>
      </w:r>
      <w:r w:rsidR="00164C11" w:rsidRPr="00302CF5">
        <w:rPr>
          <w:b/>
        </w:rPr>
        <w:t>zwingend zu erlangende</w:t>
      </w:r>
      <w:r w:rsidR="00AC7D08" w:rsidRPr="00302CF5">
        <w:rPr>
          <w:b/>
        </w:rPr>
        <w:t xml:space="preserve"> Akkreditierung der EHB als pädagogische Hochschule erachten wir als sinnvoll und begrüssen diese.</w:t>
      </w:r>
    </w:p>
    <w:p w14:paraId="05182B08" w14:textId="430B82A2" w:rsidR="002E3361" w:rsidRPr="00302CF5" w:rsidRDefault="00240BAB" w:rsidP="00C0585A">
      <w:pPr>
        <w:numPr>
          <w:ilvl w:val="1"/>
          <w:numId w:val="17"/>
        </w:numPr>
        <w:pBdr>
          <w:top w:val="single" w:sz="4" w:space="1" w:color="auto"/>
          <w:left w:val="single" w:sz="4" w:space="4" w:color="auto"/>
          <w:bottom w:val="single" w:sz="4" w:space="1" w:color="auto"/>
          <w:right w:val="single" w:sz="4" w:space="4" w:color="auto"/>
        </w:pBdr>
        <w:tabs>
          <w:tab w:val="clear" w:pos="1080"/>
        </w:tabs>
        <w:spacing w:after="120" w:line="240" w:lineRule="atLeast"/>
        <w:ind w:left="284" w:hanging="284"/>
        <w:rPr>
          <w:b/>
        </w:rPr>
      </w:pPr>
      <w:r w:rsidRPr="00302CF5">
        <w:rPr>
          <w:b/>
        </w:rPr>
        <w:t>Das Gesetz regelt detailliert den Hochschulbetrieb</w:t>
      </w:r>
      <w:r w:rsidR="009F43A5" w:rsidRPr="00302CF5">
        <w:rPr>
          <w:b/>
        </w:rPr>
        <w:t xml:space="preserve"> der EHB</w:t>
      </w:r>
      <w:r w:rsidR="00282D77" w:rsidRPr="00302CF5">
        <w:rPr>
          <w:b/>
        </w:rPr>
        <w:t xml:space="preserve">. </w:t>
      </w:r>
      <w:r w:rsidR="006449C9" w:rsidRPr="00302CF5">
        <w:rPr>
          <w:b/>
        </w:rPr>
        <w:t>Die weiteren Bildungsangebote</w:t>
      </w:r>
      <w:r w:rsidR="005235CB" w:rsidRPr="00302CF5">
        <w:rPr>
          <w:b/>
        </w:rPr>
        <w:t>,</w:t>
      </w:r>
      <w:r w:rsidR="006449C9" w:rsidRPr="00302CF5">
        <w:rPr>
          <w:b/>
        </w:rPr>
        <w:t xml:space="preserve"> </w:t>
      </w:r>
      <w:r w:rsidR="00686D92" w:rsidRPr="00302CF5">
        <w:rPr>
          <w:b/>
        </w:rPr>
        <w:t>namentlich für Beruf</w:t>
      </w:r>
      <w:r w:rsidR="001F57FF" w:rsidRPr="00302CF5">
        <w:rPr>
          <w:b/>
        </w:rPr>
        <w:t>s</w:t>
      </w:r>
      <w:r w:rsidR="00686D92" w:rsidRPr="00302CF5">
        <w:rPr>
          <w:b/>
        </w:rPr>
        <w:t xml:space="preserve">bildnerinnen und -bildner sowie für </w:t>
      </w:r>
      <w:r w:rsidR="005235CB" w:rsidRPr="00302CF5">
        <w:rPr>
          <w:b/>
        </w:rPr>
        <w:t xml:space="preserve">Prüfungsexpertinnen und -experten </w:t>
      </w:r>
      <w:r w:rsidR="001012C2" w:rsidRPr="00302CF5">
        <w:rPr>
          <w:b/>
        </w:rPr>
        <w:t xml:space="preserve">werden im </w:t>
      </w:r>
      <w:r w:rsidR="00C0585A">
        <w:rPr>
          <w:b/>
        </w:rPr>
        <w:t>Gesetz zu wenig berücksichtigt.</w:t>
      </w:r>
    </w:p>
    <w:p w14:paraId="5ACC18ED" w14:textId="3211464C" w:rsidR="00097BA6" w:rsidRPr="00302CF5" w:rsidRDefault="00B7079A" w:rsidP="00C0585A">
      <w:pPr>
        <w:numPr>
          <w:ilvl w:val="1"/>
          <w:numId w:val="17"/>
        </w:numPr>
        <w:pBdr>
          <w:top w:val="single" w:sz="4" w:space="1" w:color="auto"/>
          <w:left w:val="single" w:sz="4" w:space="4" w:color="auto"/>
          <w:bottom w:val="single" w:sz="4" w:space="1" w:color="auto"/>
          <w:right w:val="single" w:sz="4" w:space="4" w:color="auto"/>
        </w:pBdr>
        <w:tabs>
          <w:tab w:val="clear" w:pos="1080"/>
        </w:tabs>
        <w:spacing w:after="120" w:line="240" w:lineRule="atLeast"/>
        <w:ind w:left="284" w:hanging="284"/>
        <w:rPr>
          <w:b/>
        </w:rPr>
      </w:pPr>
      <w:r w:rsidRPr="00302CF5">
        <w:rPr>
          <w:b/>
        </w:rPr>
        <w:t xml:space="preserve">Die </w:t>
      </w:r>
      <w:r w:rsidR="00D34756" w:rsidRPr="00302CF5">
        <w:rPr>
          <w:b/>
        </w:rPr>
        <w:t>Unterstützung der Wirtschaft, speziell der Organisationen der Arbeitswelt, garantieren der EHB</w:t>
      </w:r>
      <w:r w:rsidR="00964091" w:rsidRPr="00302CF5">
        <w:rPr>
          <w:b/>
        </w:rPr>
        <w:t xml:space="preserve"> Arbeitsmarktnähe </w:t>
      </w:r>
      <w:r w:rsidR="000A6871" w:rsidRPr="00302CF5">
        <w:rPr>
          <w:b/>
        </w:rPr>
        <w:t>und Anwendungsorientierung</w:t>
      </w:r>
      <w:r w:rsidR="000C4CA4" w:rsidRPr="00302CF5">
        <w:rPr>
          <w:b/>
        </w:rPr>
        <w:t>. Dieser Bereich wird im Gesetz zu wenig berücksichtigt.</w:t>
      </w:r>
    </w:p>
    <w:p w14:paraId="2B9F2F43" w14:textId="77777777" w:rsidR="002324DE" w:rsidRDefault="00BC3BB5" w:rsidP="00C0585A">
      <w:pPr>
        <w:numPr>
          <w:ilvl w:val="1"/>
          <w:numId w:val="17"/>
        </w:numPr>
        <w:pBdr>
          <w:top w:val="single" w:sz="4" w:space="1" w:color="auto"/>
          <w:left w:val="single" w:sz="4" w:space="4" w:color="auto"/>
          <w:bottom w:val="single" w:sz="4" w:space="1" w:color="auto"/>
          <w:right w:val="single" w:sz="4" w:space="4" w:color="auto"/>
        </w:pBdr>
        <w:tabs>
          <w:tab w:val="clear" w:pos="1080"/>
        </w:tabs>
        <w:spacing w:after="120" w:line="240" w:lineRule="atLeast"/>
        <w:ind w:left="284" w:hanging="284"/>
        <w:rPr>
          <w:b/>
        </w:rPr>
        <w:sectPr w:rsidR="002324DE" w:rsidSect="00302CF5">
          <w:headerReference w:type="default" r:id="rId12"/>
          <w:footerReference w:type="default" r:id="rId13"/>
          <w:headerReference w:type="first" r:id="rId14"/>
          <w:footerReference w:type="first" r:id="rId15"/>
          <w:pgSz w:w="11907" w:h="16840" w:code="9"/>
          <w:pgMar w:top="2552" w:right="1134" w:bottom="1134" w:left="1701" w:header="624" w:footer="510" w:gutter="0"/>
          <w:cols w:space="720"/>
          <w:titlePg/>
        </w:sectPr>
      </w:pPr>
      <w:r w:rsidRPr="00302CF5">
        <w:rPr>
          <w:b/>
        </w:rPr>
        <w:t xml:space="preserve">Mit dem SBFI und mit der EHB verfügt der Bund über zwei Kompetenzzentren in der Berufsbildung. </w:t>
      </w:r>
      <w:r w:rsidR="00546012" w:rsidRPr="00302CF5">
        <w:rPr>
          <w:b/>
        </w:rPr>
        <w:t xml:space="preserve">Das </w:t>
      </w:r>
      <w:r w:rsidR="00FD6055" w:rsidRPr="00302CF5">
        <w:rPr>
          <w:b/>
        </w:rPr>
        <w:t>ergibt in gewissen Bereichen Interessenkonflikt</w:t>
      </w:r>
      <w:r w:rsidR="005969FC" w:rsidRPr="00302CF5">
        <w:rPr>
          <w:b/>
        </w:rPr>
        <w:t xml:space="preserve">e und Reibungsverluste. </w:t>
      </w:r>
      <w:r w:rsidR="0058667B" w:rsidRPr="00302CF5">
        <w:rPr>
          <w:b/>
        </w:rPr>
        <w:t>Das Gesetz soll die Koordination der beiden Akteure festhalten.</w:t>
      </w:r>
    </w:p>
    <w:p w14:paraId="6D5495A0" w14:textId="51ED40E7" w:rsidR="00001E9D" w:rsidRDefault="00001E9D" w:rsidP="003762B7">
      <w:pPr>
        <w:numPr>
          <w:ilvl w:val="0"/>
          <w:numId w:val="17"/>
        </w:numPr>
        <w:tabs>
          <w:tab w:val="clear" w:pos="360"/>
          <w:tab w:val="left" w:pos="680"/>
          <w:tab w:val="num" w:pos="709"/>
          <w:tab w:val="left" w:pos="964"/>
        </w:tabs>
        <w:spacing w:after="240" w:line="240" w:lineRule="atLeast"/>
        <w:rPr>
          <w:b/>
        </w:rPr>
      </w:pPr>
      <w:r w:rsidRPr="0082630B">
        <w:rPr>
          <w:b/>
        </w:rPr>
        <w:lastRenderedPageBreak/>
        <w:t>Grundsätzliche Bemerkungen</w:t>
      </w:r>
    </w:p>
    <w:p w14:paraId="15DFCEFD" w14:textId="51CEC53F" w:rsidR="000209C6" w:rsidRDefault="00A75709" w:rsidP="000209C6">
      <w:pPr>
        <w:tabs>
          <w:tab w:val="left" w:pos="680"/>
          <w:tab w:val="left" w:pos="964"/>
        </w:tabs>
        <w:spacing w:after="240" w:line="240" w:lineRule="atLeast"/>
      </w:pPr>
      <w:r>
        <w:t>D</w:t>
      </w:r>
      <w:r w:rsidR="000B4B76">
        <w:t xml:space="preserve">ie geplante </w:t>
      </w:r>
      <w:r w:rsidR="006958C7">
        <w:t>Eidgenössische Hochschule für Berufsbildung (EHB</w:t>
      </w:r>
      <w:r w:rsidR="00B54FBD">
        <w:t xml:space="preserve">) reiht sich in die Hochschullandschaft der Schweiz ein. </w:t>
      </w:r>
      <w:r w:rsidR="004E3628">
        <w:t xml:space="preserve">Die Akkreditierung als pädagogische Hochschule erscheint uns für die Lehre und Forschung </w:t>
      </w:r>
      <w:r w:rsidR="00335645">
        <w:t xml:space="preserve">als passend. </w:t>
      </w:r>
      <w:r w:rsidR="0046568A">
        <w:t xml:space="preserve">Der Fokus auf die </w:t>
      </w:r>
      <w:r w:rsidR="00785518">
        <w:t xml:space="preserve">bereits heute </w:t>
      </w:r>
      <w:r w:rsidR="00B8629B">
        <w:t xml:space="preserve">bei der EHB wichtigen Bereiche der </w:t>
      </w:r>
      <w:r w:rsidR="00785518">
        <w:t>Berufspädagogik, der Berufsentwicklung</w:t>
      </w:r>
      <w:r w:rsidR="00B8629B">
        <w:t xml:space="preserve"> und der Berufsbildungsforschung muss bestehen </w:t>
      </w:r>
      <w:r w:rsidR="00B74131">
        <w:t>bleiben.</w:t>
      </w:r>
    </w:p>
    <w:p w14:paraId="040EF5C3" w14:textId="77777777" w:rsidR="00290B9E" w:rsidRDefault="00290B9E" w:rsidP="00290B9E">
      <w:pPr>
        <w:tabs>
          <w:tab w:val="left" w:pos="709"/>
        </w:tabs>
        <w:spacing w:after="240" w:line="240" w:lineRule="atLeast"/>
      </w:pPr>
      <w:r>
        <w:t>Die Akkreditierung der EHB wird bereits antizipiert, obwohl das Verfahren erst noch zu durchlaufen ist. Es erscheint sinnvoll, im bestehenden Text festzuhalten, dass eine Akkreditierung als Pädagogische Hochschule angestrebt wird.</w:t>
      </w:r>
    </w:p>
    <w:p w14:paraId="0471DE0D" w14:textId="0EAA88C1" w:rsidR="00E16A70" w:rsidRDefault="00D9091D" w:rsidP="000209C6">
      <w:pPr>
        <w:tabs>
          <w:tab w:val="left" w:pos="680"/>
          <w:tab w:val="left" w:pos="964"/>
        </w:tabs>
        <w:spacing w:after="240" w:line="240" w:lineRule="atLeast"/>
      </w:pPr>
      <w:r>
        <w:t>Für d</w:t>
      </w:r>
      <w:r w:rsidR="00E16A70">
        <w:t xml:space="preserve">ie Wirtschaft, insbesondere </w:t>
      </w:r>
      <w:r w:rsidR="00E04C19">
        <w:t xml:space="preserve">für </w:t>
      </w:r>
      <w:r w:rsidR="00E16A70">
        <w:t xml:space="preserve">die von der Wirtschaft </w:t>
      </w:r>
      <w:r w:rsidR="001D2EDD">
        <w:t>alimentierten Organisationen der Arbei</w:t>
      </w:r>
      <w:r>
        <w:t xml:space="preserve">tswelt, ist ein starkes nationales Kompetenzzentrum </w:t>
      </w:r>
      <w:r w:rsidR="00BE5B93">
        <w:t>für die Berufsbildung unverzichtbar</w:t>
      </w:r>
      <w:r w:rsidR="00E055E0">
        <w:t>. Der SAV begrüsst die Entscheidung, mit einem Gesetz eine solide und rechtskonforme Grundstruktur für dieses Kompetenzzentrum zu schaffen.</w:t>
      </w:r>
    </w:p>
    <w:p w14:paraId="16FD0552" w14:textId="06D15410" w:rsidR="00ED2FCC" w:rsidRDefault="00C02F4B" w:rsidP="00203269">
      <w:pPr>
        <w:tabs>
          <w:tab w:val="left" w:pos="680"/>
          <w:tab w:val="left" w:pos="964"/>
        </w:tabs>
        <w:spacing w:after="120" w:line="240" w:lineRule="atLeast"/>
      </w:pPr>
      <w:r>
        <w:t xml:space="preserve">Das Kompetenzzentrum </w:t>
      </w:r>
      <w:r w:rsidR="005B5489">
        <w:t xml:space="preserve">soll in drei </w:t>
      </w:r>
      <w:r w:rsidR="000435C0">
        <w:t>grundsätzlichen Aufgabenbereichen</w:t>
      </w:r>
      <w:r w:rsidR="005B5489">
        <w:t xml:space="preserve"> tätig sein:</w:t>
      </w:r>
    </w:p>
    <w:p w14:paraId="58084BB7" w14:textId="75F5D920" w:rsidR="005B5489" w:rsidRDefault="009B7982" w:rsidP="00471946">
      <w:pPr>
        <w:pStyle w:val="Listenabsatz"/>
        <w:numPr>
          <w:ilvl w:val="0"/>
          <w:numId w:val="34"/>
        </w:numPr>
        <w:spacing w:after="120" w:line="240" w:lineRule="atLeast"/>
        <w:ind w:left="426" w:hanging="426"/>
        <w:contextualSpacing w:val="0"/>
      </w:pPr>
      <w:r>
        <w:t xml:space="preserve">Praxisorientierte </w:t>
      </w:r>
      <w:r w:rsidR="0083103D">
        <w:t>Aus- und Weiterbildung von Lehrpersonen in der Berufsbildung</w:t>
      </w:r>
    </w:p>
    <w:p w14:paraId="4AF729C8" w14:textId="6EE7491F" w:rsidR="0083103D" w:rsidRDefault="0069182C" w:rsidP="00471946">
      <w:pPr>
        <w:pStyle w:val="Listenabsatz"/>
        <w:numPr>
          <w:ilvl w:val="0"/>
          <w:numId w:val="34"/>
        </w:numPr>
        <w:spacing w:after="120" w:line="240" w:lineRule="atLeast"/>
        <w:ind w:left="426" w:hanging="426"/>
        <w:contextualSpacing w:val="0"/>
      </w:pPr>
      <w:r>
        <w:t xml:space="preserve">Berufsentwicklung und Unterstützung von </w:t>
      </w:r>
      <w:r w:rsidR="001F5451">
        <w:t xml:space="preserve">Organisationen der Arbeitswelt, Bund und Kantonen bei der Entwicklung und </w:t>
      </w:r>
      <w:r w:rsidR="007472E4">
        <w:t>Weiterentwicklung der Beruflichen Grundbildung und der Höheren Berufsbildung</w:t>
      </w:r>
    </w:p>
    <w:p w14:paraId="39ED1902" w14:textId="6CE17E67" w:rsidR="007472E4" w:rsidRDefault="009B7982" w:rsidP="00471946">
      <w:pPr>
        <w:pStyle w:val="Listenabsatz"/>
        <w:numPr>
          <w:ilvl w:val="0"/>
          <w:numId w:val="34"/>
        </w:numPr>
        <w:spacing w:after="240" w:line="240" w:lineRule="atLeast"/>
        <w:ind w:left="426" w:hanging="426"/>
      </w:pPr>
      <w:r>
        <w:t xml:space="preserve">Anwendungsorientierte </w:t>
      </w:r>
      <w:r w:rsidR="007472E4">
        <w:t>Berufsbildungsforschung</w:t>
      </w:r>
    </w:p>
    <w:p w14:paraId="755DF52E" w14:textId="1A27E2DD" w:rsidR="0021542D" w:rsidRDefault="00CD3673" w:rsidP="0021542D">
      <w:pPr>
        <w:tabs>
          <w:tab w:val="left" w:pos="680"/>
          <w:tab w:val="left" w:pos="964"/>
        </w:tabs>
        <w:spacing w:after="240" w:line="240" w:lineRule="atLeast"/>
      </w:pPr>
      <w:r>
        <w:t xml:space="preserve">Ein wesentlicher Erfolg unserer dualen Berufsbildung ist </w:t>
      </w:r>
      <w:r w:rsidR="00E67BBF">
        <w:t>das Engagement</w:t>
      </w:r>
      <w:r>
        <w:t xml:space="preserve"> der </w:t>
      </w:r>
      <w:r w:rsidR="00E67BBF">
        <w:t>Wirtschaft</w:t>
      </w:r>
      <w:r>
        <w:t xml:space="preserve"> </w:t>
      </w:r>
      <w:r w:rsidR="00E67BBF">
        <w:t>für</w:t>
      </w:r>
      <w:r w:rsidR="00AF4960">
        <w:t xml:space="preserve"> die Berufsbildung. </w:t>
      </w:r>
      <w:r w:rsidR="009A7CD7">
        <w:t>Die Chance, die Einbindung und Zusammenarbeit mit der Wirtschaft konkret im Gesetz zu verankern, wird nicht genutzt</w:t>
      </w:r>
      <w:r w:rsidR="00F07740">
        <w:t>.</w:t>
      </w:r>
      <w:r w:rsidR="009A7CD7">
        <w:t xml:space="preserve"> </w:t>
      </w:r>
      <w:r w:rsidR="00603A73">
        <w:t xml:space="preserve">Bei der definitiven Ausgestaltung des Gesetzes erwarten wir </w:t>
      </w:r>
      <w:r w:rsidR="00332D57">
        <w:t>hier Anpassungen.</w:t>
      </w:r>
    </w:p>
    <w:p w14:paraId="658C6CD4" w14:textId="50DE2C68" w:rsidR="004E17EC" w:rsidRDefault="009A7CD7" w:rsidP="004E17EC">
      <w:pPr>
        <w:tabs>
          <w:tab w:val="left" w:pos="680"/>
          <w:tab w:val="left" w:pos="964"/>
        </w:tabs>
        <w:spacing w:after="240" w:line="240" w:lineRule="atLeast"/>
      </w:pPr>
      <w:r>
        <w:t xml:space="preserve">Mit dem vorliegenden Gesetz erfolgt ein starker Fokus auf eine akademische Ausrichtung der EHB. </w:t>
      </w:r>
      <w:r w:rsidR="00741613">
        <w:t xml:space="preserve">Gerade in der Berufsbildung darf es </w:t>
      </w:r>
      <w:r w:rsidR="009244B5">
        <w:t xml:space="preserve">zu keiner Verakademisierung kommen. </w:t>
      </w:r>
      <w:r w:rsidR="00097E5A">
        <w:t xml:space="preserve">Die konsequente Ausrichtung auf die Praxis und die Vernetzung mit </w:t>
      </w:r>
      <w:r w:rsidR="003126E5">
        <w:t>der Wirtschaft soll auch im Ge</w:t>
      </w:r>
      <w:r w:rsidR="003A13C8">
        <w:t>setz verankert werden.</w:t>
      </w:r>
    </w:p>
    <w:p w14:paraId="68EB9F20" w14:textId="222B5B6E" w:rsidR="00386852" w:rsidRPr="00F87A42" w:rsidRDefault="00290B9E" w:rsidP="003C337F">
      <w:pPr>
        <w:numPr>
          <w:ilvl w:val="0"/>
          <w:numId w:val="17"/>
        </w:numPr>
        <w:tabs>
          <w:tab w:val="clear" w:pos="360"/>
          <w:tab w:val="left" w:pos="680"/>
          <w:tab w:val="num" w:pos="709"/>
          <w:tab w:val="left" w:pos="964"/>
        </w:tabs>
        <w:spacing w:after="240" w:line="240" w:lineRule="atLeast"/>
        <w:rPr>
          <w:b/>
        </w:rPr>
      </w:pPr>
      <w:r>
        <w:rPr>
          <w:b/>
        </w:rPr>
        <w:t>Rückmeldungen zu einzelnen Artikeln</w:t>
      </w:r>
    </w:p>
    <w:p w14:paraId="08C66899" w14:textId="77777777" w:rsidR="00E5062E" w:rsidRPr="00977A00" w:rsidRDefault="00824FBE" w:rsidP="00E30434">
      <w:pPr>
        <w:tabs>
          <w:tab w:val="left" w:pos="709"/>
        </w:tabs>
        <w:spacing w:after="120" w:line="240" w:lineRule="atLeast"/>
        <w:rPr>
          <w:b/>
        </w:rPr>
      </w:pPr>
      <w:r w:rsidRPr="00977A00">
        <w:rPr>
          <w:b/>
        </w:rPr>
        <w:t>Art. 2</w:t>
      </w:r>
    </w:p>
    <w:p w14:paraId="275377FD" w14:textId="3608C04F" w:rsidR="00ED3C02" w:rsidRDefault="00867F55" w:rsidP="00915DDC">
      <w:pPr>
        <w:tabs>
          <w:tab w:val="left" w:pos="709"/>
        </w:tabs>
        <w:spacing w:after="240" w:line="240" w:lineRule="atLeast"/>
      </w:pPr>
      <w:r>
        <w:t>Ziffer 1 ergänzen durch:</w:t>
      </w:r>
      <w:r w:rsidR="006C123E">
        <w:br/>
        <w:t xml:space="preserve">Mit der EHB schafft der Bund ein Kompetenzzentrum, das durch </w:t>
      </w:r>
      <w:r w:rsidR="006C123E" w:rsidRPr="00F70828">
        <w:rPr>
          <w:b/>
        </w:rPr>
        <w:t>anwendungsorientierte</w:t>
      </w:r>
      <w:r w:rsidR="006C123E">
        <w:t xml:space="preserve"> Lehre und Forschung sowie Dienstleistungen zur Entwicklung </w:t>
      </w:r>
      <w:r w:rsidR="00CD7289">
        <w:t xml:space="preserve">der </w:t>
      </w:r>
      <w:r w:rsidR="00CD7289" w:rsidRPr="00F70828">
        <w:rPr>
          <w:b/>
        </w:rPr>
        <w:t>praxisorientierten</w:t>
      </w:r>
      <w:r w:rsidR="00CD7289">
        <w:t xml:space="preserve"> Berufspädagogik und der Berufsbildung in der Schweiz beiträgt.</w:t>
      </w:r>
    </w:p>
    <w:p w14:paraId="65BDDAFA" w14:textId="3A86F2D1" w:rsidR="00E5062E" w:rsidRPr="00977A00" w:rsidRDefault="00DC0988" w:rsidP="00E30434">
      <w:pPr>
        <w:tabs>
          <w:tab w:val="left" w:pos="709"/>
        </w:tabs>
        <w:spacing w:after="120" w:line="240" w:lineRule="atLeast"/>
        <w:rPr>
          <w:b/>
        </w:rPr>
      </w:pPr>
      <w:r w:rsidRPr="00977A00">
        <w:rPr>
          <w:b/>
        </w:rPr>
        <w:t>Art. 3</w:t>
      </w:r>
    </w:p>
    <w:p w14:paraId="661E08CD" w14:textId="5F7C2651" w:rsidR="00E5062E" w:rsidRDefault="00456A75" w:rsidP="00915DDC">
      <w:pPr>
        <w:tabs>
          <w:tab w:val="left" w:pos="709"/>
        </w:tabs>
        <w:spacing w:after="240" w:line="240" w:lineRule="atLeast"/>
      </w:pPr>
      <w:r>
        <w:t>Ziffer 1 a. ergänzen durch:</w:t>
      </w:r>
      <w:r>
        <w:br/>
      </w:r>
      <w:r w:rsidR="00AE10F0" w:rsidRPr="00F70828">
        <w:rPr>
          <w:b/>
        </w:rPr>
        <w:t>Praxisorientierte</w:t>
      </w:r>
      <w:r w:rsidR="00AE10F0">
        <w:t xml:space="preserve"> Aus- und Weiterbildungen </w:t>
      </w:r>
      <w:r w:rsidR="00126260">
        <w:t>….</w:t>
      </w:r>
    </w:p>
    <w:p w14:paraId="38D6D8E7" w14:textId="6793A22F" w:rsidR="0032516F" w:rsidRDefault="0032516F" w:rsidP="00915DDC">
      <w:pPr>
        <w:tabs>
          <w:tab w:val="left" w:pos="709"/>
        </w:tabs>
        <w:spacing w:after="240" w:line="240" w:lineRule="atLeast"/>
      </w:pPr>
      <w:r>
        <w:t xml:space="preserve">Ziffer </w:t>
      </w:r>
      <w:r w:rsidR="00AD54EA">
        <w:t>3 ergänzen durch:</w:t>
      </w:r>
      <w:r w:rsidR="00AD54EA">
        <w:br/>
        <w:t xml:space="preserve">Sie betreibt </w:t>
      </w:r>
      <w:r w:rsidR="00AD54EA" w:rsidRPr="00F70828">
        <w:rPr>
          <w:b/>
        </w:rPr>
        <w:t>anwendungsorientierte</w:t>
      </w:r>
      <w:r w:rsidR="00AD54EA">
        <w:t xml:space="preserve"> </w:t>
      </w:r>
      <w:r w:rsidR="003D2E8A">
        <w:t xml:space="preserve">Berufsbildungsforschung </w:t>
      </w:r>
      <w:r w:rsidR="003D2E8A" w:rsidRPr="00F70828">
        <w:rPr>
          <w:b/>
        </w:rPr>
        <w:t>und integriert sie in ihre Lehre</w:t>
      </w:r>
      <w:r w:rsidR="003D2E8A">
        <w:t>.</w:t>
      </w:r>
    </w:p>
    <w:p w14:paraId="25C1D46B" w14:textId="6A5ADE03" w:rsidR="00DD1A2A" w:rsidRDefault="00DD1A2A" w:rsidP="00915DDC">
      <w:pPr>
        <w:tabs>
          <w:tab w:val="left" w:pos="709"/>
        </w:tabs>
        <w:spacing w:after="240" w:line="240" w:lineRule="atLeast"/>
      </w:pPr>
      <w:r>
        <w:lastRenderedPageBreak/>
        <w:t>Ergänzend ist eine Ziffer einzufügen, die auf die in Art. 9 vorgesehene Umsetzung der strategischen Ziele des Bundesrates ver</w:t>
      </w:r>
      <w:r w:rsidR="008E4545">
        <w:t>weist.</w:t>
      </w:r>
      <w:r w:rsidR="00891E99">
        <w:t xml:space="preserve"> Damit soll betont werden, dass die EHB auch als autonome Hochschule der Steuerung der Berufsbildung durch den Bund verpflichtet bleibt.</w:t>
      </w:r>
    </w:p>
    <w:p w14:paraId="09C70290" w14:textId="37FFCDFD" w:rsidR="001D603F" w:rsidRPr="00CA5BBB" w:rsidRDefault="00CC06DB" w:rsidP="00E30434">
      <w:pPr>
        <w:keepNext/>
        <w:tabs>
          <w:tab w:val="left" w:pos="709"/>
        </w:tabs>
        <w:spacing w:after="120" w:line="240" w:lineRule="atLeast"/>
        <w:rPr>
          <w:b/>
        </w:rPr>
      </w:pPr>
      <w:r w:rsidRPr="00CA5BBB">
        <w:rPr>
          <w:b/>
        </w:rPr>
        <w:t>Art. 4</w:t>
      </w:r>
    </w:p>
    <w:p w14:paraId="6B8E2F69" w14:textId="129CE533" w:rsidR="00CC06DB" w:rsidRDefault="00265BD2" w:rsidP="00915DDC">
      <w:pPr>
        <w:tabs>
          <w:tab w:val="left" w:pos="709"/>
        </w:tabs>
        <w:spacing w:after="240" w:line="240" w:lineRule="atLeast"/>
        <w:rPr>
          <w:u w:val="single"/>
        </w:rPr>
      </w:pPr>
      <w:r>
        <w:t>Ziffer 1</w:t>
      </w:r>
      <w:r w:rsidR="00F32AB4">
        <w:t xml:space="preserve"> ergänzen durch:</w:t>
      </w:r>
      <w:r w:rsidR="00F32AB4">
        <w:br/>
        <w:t xml:space="preserve">Die EHB </w:t>
      </w:r>
      <w:r w:rsidR="00CF3A11">
        <w:t>arbeitet</w:t>
      </w:r>
      <w:r w:rsidR="00F32AB4">
        <w:t xml:space="preserve"> mit </w:t>
      </w:r>
      <w:r w:rsidR="00F32AB4" w:rsidRPr="00F70828">
        <w:rPr>
          <w:b/>
        </w:rPr>
        <w:t>den anderen</w:t>
      </w:r>
      <w:r w:rsidR="00F32AB4">
        <w:t xml:space="preserve"> pädagogischen Hochschulen</w:t>
      </w:r>
      <w:r w:rsidR="00CF3A11">
        <w:t xml:space="preserve"> zusammen</w:t>
      </w:r>
      <w:r w:rsidR="00F610ED">
        <w:t xml:space="preserve">. </w:t>
      </w:r>
      <w:r w:rsidR="00F610ED" w:rsidRPr="00F70828">
        <w:rPr>
          <w:b/>
        </w:rPr>
        <w:t xml:space="preserve">Durch den Aufbau geeigneter Strukturen und Gefässe stellt sie den laufenden </w:t>
      </w:r>
      <w:r w:rsidR="00CF3A11" w:rsidRPr="00F70828">
        <w:rPr>
          <w:b/>
        </w:rPr>
        <w:t>E</w:t>
      </w:r>
      <w:r w:rsidR="00F610ED" w:rsidRPr="00F70828">
        <w:rPr>
          <w:b/>
        </w:rPr>
        <w:t>inbezug der Organisationen der Arbeitswelt in ihre Tätigkeit sicher</w:t>
      </w:r>
      <w:r w:rsidR="00CF3A11" w:rsidRPr="00F70828">
        <w:rPr>
          <w:b/>
        </w:rPr>
        <w:t>.</w:t>
      </w:r>
    </w:p>
    <w:p w14:paraId="2811A062" w14:textId="498A6F69" w:rsidR="000C169C" w:rsidRDefault="000C169C" w:rsidP="00915DDC">
      <w:pPr>
        <w:tabs>
          <w:tab w:val="left" w:pos="709"/>
        </w:tabs>
        <w:spacing w:after="240" w:line="240" w:lineRule="atLeast"/>
      </w:pPr>
      <w:r w:rsidRPr="000C169C">
        <w:t xml:space="preserve">Bemerkung: </w:t>
      </w:r>
      <w:r w:rsidR="00F70828">
        <w:t>D</w:t>
      </w:r>
      <w:r w:rsidR="00D92702">
        <w:t>ie direkte Verbindung zur Arbeitswelt ist das wichtigste Alleinstellungsmerkmal der Berufsbildung. Zugleich hat die Arbeitswelt ein starkes Interesse am Gedeihen der EHB als Ausbildungs- und Forschungsstätte.</w:t>
      </w:r>
    </w:p>
    <w:p w14:paraId="21DE66E9" w14:textId="6FCEBD98" w:rsidR="00F86CE5" w:rsidRDefault="00F86CE5" w:rsidP="00915DDC">
      <w:pPr>
        <w:tabs>
          <w:tab w:val="left" w:pos="709"/>
        </w:tabs>
        <w:spacing w:after="240" w:line="240" w:lineRule="atLeast"/>
      </w:pPr>
      <w:r>
        <w:t>Ergänzend ist eine Ziffer einz</w:t>
      </w:r>
      <w:r w:rsidR="0088694A">
        <w:t>ufügen:</w:t>
      </w:r>
      <w:r w:rsidR="0088694A">
        <w:br/>
        <w:t>Die EHB koordiniert ihre Tätigkeiten mit dem SBFI</w:t>
      </w:r>
      <w:r w:rsidR="00C70ACA">
        <w:t>.</w:t>
      </w:r>
    </w:p>
    <w:p w14:paraId="694C7211" w14:textId="0D703DBD" w:rsidR="00C70ACA" w:rsidRPr="000C169C" w:rsidRDefault="00C70ACA" w:rsidP="00915DDC">
      <w:pPr>
        <w:tabs>
          <w:tab w:val="left" w:pos="709"/>
        </w:tabs>
        <w:spacing w:after="240" w:line="240" w:lineRule="atLeast"/>
      </w:pPr>
      <w:r>
        <w:t>Bemerkung: Der Titel Art.4 kann demzufolge angepasst werden in Zusammenarbeit und Koordination</w:t>
      </w:r>
      <w:r w:rsidR="00947328">
        <w:t>.</w:t>
      </w:r>
    </w:p>
    <w:p w14:paraId="5BA27463" w14:textId="31CCC77F" w:rsidR="00591D52" w:rsidRPr="00591D52" w:rsidRDefault="00591D52" w:rsidP="00591D52">
      <w:pPr>
        <w:pStyle w:val="Listenabsatz"/>
        <w:numPr>
          <w:ilvl w:val="0"/>
          <w:numId w:val="17"/>
        </w:numPr>
        <w:tabs>
          <w:tab w:val="left" w:pos="709"/>
        </w:tabs>
        <w:spacing w:after="240" w:line="240" w:lineRule="atLeast"/>
        <w:rPr>
          <w:b/>
          <w:bCs/>
        </w:rPr>
      </w:pPr>
      <w:r w:rsidRPr="00591D52">
        <w:rPr>
          <w:b/>
          <w:bCs/>
        </w:rPr>
        <w:t>Zusammenfassung</w:t>
      </w:r>
    </w:p>
    <w:p w14:paraId="2EC65415" w14:textId="5866703F" w:rsidR="009E175C" w:rsidRDefault="0039335B" w:rsidP="00F70828">
      <w:pPr>
        <w:autoSpaceDE w:val="0"/>
        <w:autoSpaceDN w:val="0"/>
        <w:adjustRightInd w:val="0"/>
        <w:spacing w:after="240" w:line="240" w:lineRule="atLeast"/>
        <w:rPr>
          <w:szCs w:val="22"/>
        </w:rPr>
      </w:pPr>
      <w:r>
        <w:rPr>
          <w:szCs w:val="22"/>
        </w:rPr>
        <w:t xml:space="preserve">Mit ihren vielfältigen Aufgaben und ihrer konsequenten Ausrichtung auf die Berufsbildung wird die EHB notwendigerweise eine Sonderform unter den pädagogischen Hochschulen darstellen. Dies birgt Potential für Konflikte und damit </w:t>
      </w:r>
      <w:r w:rsidR="00EC24F2">
        <w:rPr>
          <w:szCs w:val="22"/>
        </w:rPr>
        <w:t xml:space="preserve">auch für </w:t>
      </w:r>
      <w:r>
        <w:rPr>
          <w:szCs w:val="22"/>
        </w:rPr>
        <w:t>Reibungsverluste. Umso wichtiger ist es, das EHB-Gesetz so zu formulieren, dass die neue Hochschule mit ihren Rechten, Pflichten, Partnern und Grenzen unmissverständlich hervortritt. Dazu gehört, verbindliche Strukturen für den Austausch mit den Organisationen der Arbeitswelt vorzusehen und die Steuerung ihrer Arbeit über strategische Zielsetzungen und Leistungsauftrag klar herauszuarbeiten</w:t>
      </w:r>
      <w:r w:rsidR="00ED2AC7">
        <w:rPr>
          <w:szCs w:val="22"/>
        </w:rPr>
        <w:t>.</w:t>
      </w:r>
    </w:p>
    <w:p w14:paraId="4C001033" w14:textId="63D64949" w:rsidR="003B5C76" w:rsidRPr="0082630B" w:rsidRDefault="00E83F3A" w:rsidP="00A3155C">
      <w:pPr>
        <w:autoSpaceDE w:val="0"/>
        <w:autoSpaceDN w:val="0"/>
        <w:adjustRightInd w:val="0"/>
        <w:spacing w:after="480" w:line="240" w:lineRule="atLeast"/>
        <w:rPr>
          <w:lang w:val="de-DE"/>
        </w:rPr>
      </w:pPr>
      <w:r w:rsidRPr="0082630B">
        <w:rPr>
          <w:lang w:val="de-DE"/>
        </w:rPr>
        <w:t>Wir danken Ihnen für die Aufmerksamkeit, welche Sie unseren Bemerkungen entgegenbringe</w:t>
      </w:r>
      <w:r w:rsidR="00B947BE" w:rsidRPr="0082630B">
        <w:rPr>
          <w:lang w:val="de-DE"/>
        </w:rPr>
        <w:t xml:space="preserve">n und bitten Sie, unsere </w:t>
      </w:r>
      <w:r w:rsidR="00A91735" w:rsidRPr="0082630B">
        <w:rPr>
          <w:lang w:val="de-DE"/>
        </w:rPr>
        <w:t>Standpunkte</w:t>
      </w:r>
      <w:r w:rsidRPr="0082630B">
        <w:rPr>
          <w:lang w:val="de-DE"/>
        </w:rPr>
        <w:t xml:space="preserve"> zu berücksichtigen.</w:t>
      </w:r>
    </w:p>
    <w:p w14:paraId="397A46CD" w14:textId="77777777" w:rsidR="00E83F3A" w:rsidRPr="0082630B" w:rsidRDefault="00E83F3A" w:rsidP="00A9574B">
      <w:pPr>
        <w:tabs>
          <w:tab w:val="left" w:pos="454"/>
          <w:tab w:val="left" w:pos="680"/>
          <w:tab w:val="left" w:pos="964"/>
        </w:tabs>
        <w:spacing w:after="240" w:line="240" w:lineRule="atLeast"/>
        <w:jc w:val="both"/>
      </w:pPr>
      <w:r w:rsidRPr="0082630B">
        <w:t>Mit freundlichen Grüssen</w:t>
      </w:r>
    </w:p>
    <w:p w14:paraId="12842C06" w14:textId="5DEEECE3" w:rsidR="00E83F3A" w:rsidRPr="0082630B" w:rsidRDefault="00E83F3A" w:rsidP="008505E4">
      <w:pPr>
        <w:tabs>
          <w:tab w:val="left" w:pos="454"/>
          <w:tab w:val="left" w:pos="680"/>
          <w:tab w:val="left" w:pos="964"/>
        </w:tabs>
        <w:spacing w:after="0" w:line="240" w:lineRule="auto"/>
        <w:rPr>
          <w:sz w:val="18"/>
          <w:szCs w:val="18"/>
        </w:rPr>
      </w:pPr>
      <w:r w:rsidRPr="0082630B">
        <w:t>SCH</w:t>
      </w:r>
      <w:r w:rsidR="008F6682" w:rsidRPr="0082630B">
        <w:t>WEIZERISCHER ARBEITGEBERVERBAND</w:t>
      </w:r>
      <w:r w:rsidR="00373147" w:rsidRPr="0082630B">
        <w:br/>
      </w:r>
      <w:r w:rsidR="00F70828">
        <w:br/>
      </w:r>
      <w:r w:rsidR="00E97411" w:rsidRPr="0082630B">
        <w:t>Prof. Dr. Roland A. Mülle</w:t>
      </w:r>
      <w:r w:rsidR="00ED2AC7">
        <w:t>r</w:t>
      </w:r>
      <w:r w:rsidR="00ED2AC7">
        <w:br/>
        <w:t>Direktor</w:t>
      </w:r>
    </w:p>
    <w:sectPr w:rsidR="00E83F3A" w:rsidRPr="0082630B" w:rsidSect="002324DE">
      <w:pgSz w:w="11907" w:h="16840" w:code="9"/>
      <w:pgMar w:top="2892" w:right="1134" w:bottom="1701" w:left="1701" w:header="624" w:footer="51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C98ADA" w14:textId="77777777" w:rsidR="00CC574C" w:rsidRDefault="00CC574C">
      <w:r>
        <w:separator/>
      </w:r>
    </w:p>
  </w:endnote>
  <w:endnote w:type="continuationSeparator" w:id="0">
    <w:p w14:paraId="7A6C0AE4" w14:textId="77777777" w:rsidR="00CC574C" w:rsidRDefault="00CC5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etaBoldLF-Roman">
    <w:altName w:val="Lucida Sans Unicode"/>
    <w:charset w:val="00"/>
    <w:family w:val="swiss"/>
    <w:pitch w:val="variable"/>
    <w:sig w:usb0="80000027" w:usb1="00000000" w:usb2="00000000" w:usb3="00000000" w:csb0="00000001" w:csb1="00000000"/>
  </w:font>
  <w:font w:name="Helvetica 55 Roman">
    <w:altName w:val="Arial"/>
    <w:charset w:val="00"/>
    <w:family w:val="swiss"/>
    <w:pitch w:val="variable"/>
    <w:sig w:usb0="00000003" w:usb1="00000000" w:usb2="00000000" w:usb3="00000000" w:csb0="00000001" w:csb1="00000000"/>
  </w:font>
  <w:font w:name="Akkurat-Light">
    <w:altName w:val="Calibri"/>
    <w:charset w:val="00"/>
    <w:family w:val="auto"/>
    <w:pitch w:val="variable"/>
    <w:sig w:usb0="800000A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024"/>
      <w:gridCol w:w="2106"/>
      <w:gridCol w:w="3942"/>
    </w:tblGrid>
    <w:tr w:rsidR="00CC574C" w:rsidRPr="004D382D" w14:paraId="45F036FD" w14:textId="77777777" w:rsidTr="00E8250E">
      <w:tc>
        <w:tcPr>
          <w:tcW w:w="3070" w:type="dxa"/>
        </w:tcPr>
        <w:p w14:paraId="61F79514" w14:textId="7E8CDFDE" w:rsidR="00CC574C" w:rsidRPr="00477708" w:rsidRDefault="00CC574C" w:rsidP="009822E2">
          <w:pPr>
            <w:pStyle w:val="Fuzeile"/>
            <w:spacing w:after="0" w:line="200" w:lineRule="atLeast"/>
            <w:rPr>
              <w:sz w:val="16"/>
              <w:szCs w:val="16"/>
            </w:rPr>
          </w:pPr>
          <w:r w:rsidRPr="00477708">
            <w:rPr>
              <w:sz w:val="16"/>
              <w:szCs w:val="16"/>
            </w:rPr>
            <w:t xml:space="preserve">Seite </w:t>
          </w:r>
          <w:r w:rsidRPr="00477708">
            <w:rPr>
              <w:rStyle w:val="Seitenzahl"/>
              <w:sz w:val="16"/>
              <w:szCs w:val="16"/>
            </w:rPr>
            <w:fldChar w:fldCharType="begin"/>
          </w:r>
          <w:r w:rsidRPr="00477708">
            <w:rPr>
              <w:rStyle w:val="Seitenzahl"/>
              <w:sz w:val="16"/>
              <w:szCs w:val="16"/>
            </w:rPr>
            <w:instrText xml:space="preserve"> PAGE </w:instrText>
          </w:r>
          <w:r w:rsidRPr="00477708">
            <w:rPr>
              <w:rStyle w:val="Seitenzahl"/>
              <w:sz w:val="16"/>
              <w:szCs w:val="16"/>
            </w:rPr>
            <w:fldChar w:fldCharType="separate"/>
          </w:r>
          <w:r w:rsidR="00456144">
            <w:rPr>
              <w:rStyle w:val="Seitenzahl"/>
              <w:noProof/>
              <w:sz w:val="16"/>
              <w:szCs w:val="16"/>
            </w:rPr>
            <w:t>3</w:t>
          </w:r>
          <w:r w:rsidRPr="00477708">
            <w:rPr>
              <w:rStyle w:val="Seitenzahl"/>
              <w:sz w:val="16"/>
              <w:szCs w:val="16"/>
            </w:rPr>
            <w:fldChar w:fldCharType="end"/>
          </w:r>
        </w:p>
      </w:tc>
      <w:tc>
        <w:tcPr>
          <w:tcW w:w="2141" w:type="dxa"/>
        </w:tcPr>
        <w:p w14:paraId="721F1440" w14:textId="77777777" w:rsidR="00CC574C" w:rsidRPr="00477708" w:rsidRDefault="00CC574C" w:rsidP="009822E2">
          <w:pPr>
            <w:pStyle w:val="Fuzeile"/>
            <w:spacing w:after="0" w:line="200" w:lineRule="atLeast"/>
            <w:rPr>
              <w:sz w:val="16"/>
              <w:szCs w:val="16"/>
            </w:rPr>
          </w:pPr>
        </w:p>
      </w:tc>
      <w:tc>
        <w:tcPr>
          <w:tcW w:w="4001" w:type="dxa"/>
        </w:tcPr>
        <w:p w14:paraId="2D58E259" w14:textId="184C5CC5" w:rsidR="00CC574C" w:rsidRPr="00477708" w:rsidRDefault="00CC574C" w:rsidP="009822E2">
          <w:pPr>
            <w:pStyle w:val="Fuzeile"/>
            <w:spacing w:after="0" w:line="200" w:lineRule="atLeast"/>
            <w:jc w:val="right"/>
            <w:rPr>
              <w:sz w:val="12"/>
              <w:szCs w:val="12"/>
            </w:rPr>
          </w:pPr>
          <w:r w:rsidRPr="00531AF2">
            <w:rPr>
              <w:sz w:val="12"/>
              <w:szCs w:val="12"/>
            </w:rPr>
            <w:fldChar w:fldCharType="begin"/>
          </w:r>
          <w:r w:rsidRPr="00531AF2">
            <w:rPr>
              <w:sz w:val="12"/>
              <w:szCs w:val="12"/>
            </w:rPr>
            <w:instrText xml:space="preserve"> FILENAME </w:instrText>
          </w:r>
          <w:r w:rsidRPr="00531AF2">
            <w:rPr>
              <w:sz w:val="12"/>
              <w:szCs w:val="12"/>
            </w:rPr>
            <w:fldChar w:fldCharType="separate"/>
          </w:r>
          <w:r w:rsidR="00456144">
            <w:rPr>
              <w:noProof/>
              <w:sz w:val="12"/>
              <w:szCs w:val="12"/>
            </w:rPr>
            <w:t>20190321 VL EHB Gesetz ub</w:t>
          </w:r>
          <w:r w:rsidRPr="00531AF2">
            <w:rPr>
              <w:sz w:val="12"/>
              <w:szCs w:val="12"/>
            </w:rPr>
            <w:fldChar w:fldCharType="end"/>
          </w:r>
        </w:p>
      </w:tc>
    </w:tr>
  </w:tbl>
  <w:p w14:paraId="2B7A6CC4" w14:textId="77777777" w:rsidR="00CC574C" w:rsidRPr="00BC7424" w:rsidRDefault="00CC574C">
    <w:pPr>
      <w:pStyle w:val="Fuzeile"/>
      <w:tabs>
        <w:tab w:val="clear" w:pos="4536"/>
        <w:tab w:val="clear" w:pos="9072"/>
      </w:tabs>
      <w:spacing w:after="0" w:line="240" w:lineRule="auto"/>
      <w:rPr>
        <w:rFonts w:ascii="Akkurat-Light" w:hAnsi="Akkurat-Light"/>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26" w:type="dxa"/>
      <w:tblLayout w:type="fixed"/>
      <w:tblCellMar>
        <w:left w:w="70" w:type="dxa"/>
        <w:right w:w="70" w:type="dxa"/>
      </w:tblCellMar>
      <w:tblLook w:val="0000" w:firstRow="0" w:lastRow="0" w:firstColumn="0" w:lastColumn="0" w:noHBand="0" w:noVBand="0"/>
    </w:tblPr>
    <w:tblGrid>
      <w:gridCol w:w="9426"/>
    </w:tblGrid>
    <w:tr w:rsidR="00CC574C" w:rsidRPr="00043A9B" w14:paraId="41943275" w14:textId="77777777" w:rsidTr="00606FD8">
      <w:tc>
        <w:tcPr>
          <w:tcW w:w="9426" w:type="dxa"/>
          <w:vAlign w:val="bottom"/>
        </w:tcPr>
        <w:p w14:paraId="6924BDDA" w14:textId="77777777" w:rsidR="00CC574C" w:rsidRPr="000D76FB" w:rsidRDefault="00CC574C" w:rsidP="008157CE">
          <w:pPr>
            <w:pStyle w:val="Fuzeile"/>
            <w:tabs>
              <w:tab w:val="clear" w:pos="4536"/>
              <w:tab w:val="clear" w:pos="9072"/>
            </w:tabs>
            <w:spacing w:after="0" w:line="240" w:lineRule="auto"/>
            <w:jc w:val="right"/>
            <w:rPr>
              <w:rFonts w:ascii="Akkurat-Light" w:hAnsi="Akkurat-Light"/>
              <w:sz w:val="15"/>
              <w:szCs w:val="16"/>
            </w:rPr>
          </w:pPr>
          <w:r>
            <w:rPr>
              <w:rFonts w:ascii="Akkurat-Light" w:hAnsi="Akkurat-Light"/>
              <w:sz w:val="15"/>
              <w:szCs w:val="16"/>
            </w:rPr>
            <w:t xml:space="preserve">Hegibachstrasse 47   |   </w:t>
          </w:r>
          <w:r w:rsidRPr="00BC7424">
            <w:rPr>
              <w:rFonts w:ascii="Akkurat-Light" w:hAnsi="Akkurat-Light"/>
              <w:sz w:val="15"/>
              <w:szCs w:val="16"/>
            </w:rPr>
            <w:t>Postfach</w:t>
          </w:r>
          <w:r>
            <w:rPr>
              <w:rFonts w:ascii="Akkurat-Light" w:hAnsi="Akkurat-Light"/>
              <w:sz w:val="15"/>
              <w:szCs w:val="16"/>
            </w:rPr>
            <w:t xml:space="preserve">   |   </w:t>
          </w:r>
          <w:r w:rsidRPr="000D76FB">
            <w:rPr>
              <w:rFonts w:ascii="Akkurat-Light" w:hAnsi="Akkurat-Light"/>
              <w:sz w:val="15"/>
              <w:szCs w:val="16"/>
            </w:rPr>
            <w:t xml:space="preserve"> 8032 Zürich</w:t>
          </w:r>
          <w:r w:rsidRPr="000D76FB">
            <w:rPr>
              <w:rFonts w:ascii="Akkurat-Light" w:hAnsi="Akkurat-Light"/>
              <w:sz w:val="15"/>
              <w:szCs w:val="16"/>
            </w:rPr>
            <w:br/>
          </w:r>
          <w:r w:rsidRPr="000D76FB">
            <w:rPr>
              <w:rFonts w:ascii="Akkurat-Light" w:hAnsi="Akkurat-Light"/>
              <w:caps/>
              <w:sz w:val="15"/>
              <w:szCs w:val="16"/>
            </w:rPr>
            <w:t xml:space="preserve">T   +41 (0)44 421 17 17   </w:t>
          </w:r>
          <w:r>
            <w:rPr>
              <w:rFonts w:ascii="Akkurat-Light" w:hAnsi="Akkurat-Light"/>
              <w:caps/>
              <w:sz w:val="15"/>
              <w:szCs w:val="16"/>
            </w:rPr>
            <w:t xml:space="preserve">| </w:t>
          </w:r>
          <w:r>
            <w:rPr>
              <w:rFonts w:ascii="Akkurat-Light" w:hAnsi="Akkurat-Light"/>
              <w:sz w:val="15"/>
              <w:szCs w:val="16"/>
            </w:rPr>
            <w:t xml:space="preserve">  </w:t>
          </w:r>
          <w:r w:rsidRPr="000D76FB">
            <w:rPr>
              <w:rFonts w:ascii="Akkurat-Light" w:hAnsi="Akkurat-Light"/>
              <w:caps/>
              <w:sz w:val="15"/>
              <w:szCs w:val="16"/>
            </w:rPr>
            <w:t>F   +41 (0)44 421 17 18</w:t>
          </w:r>
          <w:r w:rsidRPr="000D76FB">
            <w:rPr>
              <w:rFonts w:ascii="Akkurat-Light" w:hAnsi="Akkurat-Light"/>
              <w:caps/>
              <w:sz w:val="15"/>
              <w:szCs w:val="16"/>
            </w:rPr>
            <w:br/>
          </w:r>
          <w:hyperlink r:id="rId1" w:history="1">
            <w:r w:rsidRPr="000D76FB">
              <w:rPr>
                <w:rStyle w:val="Hyperlink"/>
                <w:rFonts w:ascii="Akkurat-Light" w:hAnsi="Akkurat-Light"/>
                <w:color w:val="auto"/>
                <w:sz w:val="15"/>
                <w:szCs w:val="16"/>
                <w:u w:val="none"/>
              </w:rPr>
              <w:t>www.arbeitgeber.ch</w:t>
            </w:r>
          </w:hyperlink>
          <w:r w:rsidRPr="000D76FB">
            <w:rPr>
              <w:rFonts w:ascii="Akkurat-Light" w:hAnsi="Akkurat-Light"/>
              <w:sz w:val="15"/>
              <w:szCs w:val="16"/>
            </w:rPr>
            <w:t xml:space="preserve">  </w:t>
          </w:r>
          <w:r>
            <w:rPr>
              <w:rFonts w:ascii="Akkurat-Light" w:hAnsi="Akkurat-Light"/>
              <w:sz w:val="15"/>
              <w:szCs w:val="16"/>
            </w:rPr>
            <w:t xml:space="preserve">| </w:t>
          </w:r>
          <w:r w:rsidRPr="000D76FB">
            <w:rPr>
              <w:rFonts w:ascii="Akkurat-Light" w:hAnsi="Akkurat-Light"/>
              <w:sz w:val="15"/>
              <w:szCs w:val="16"/>
            </w:rPr>
            <w:t xml:space="preserve">  verband@arbeitgeber.ch</w:t>
          </w:r>
        </w:p>
      </w:tc>
    </w:tr>
  </w:tbl>
  <w:p w14:paraId="6D60794F" w14:textId="77777777" w:rsidR="00CC574C" w:rsidRPr="000D76FB" w:rsidRDefault="00CC574C">
    <w:pPr>
      <w:pStyle w:val="Fuzeile"/>
      <w:tabs>
        <w:tab w:val="clear" w:pos="4536"/>
        <w:tab w:val="clear" w:pos="9072"/>
      </w:tabs>
      <w:spacing w:after="0" w:line="240" w:lineRule="auto"/>
      <w:rPr>
        <w:rFonts w:ascii="Akkurat-Light" w:hAnsi="Akkurat-Light"/>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F71BF0" w14:textId="77777777" w:rsidR="00CC574C" w:rsidRDefault="00CC574C">
      <w:r>
        <w:separator/>
      </w:r>
    </w:p>
  </w:footnote>
  <w:footnote w:type="continuationSeparator" w:id="0">
    <w:p w14:paraId="3D0AAF79" w14:textId="77777777" w:rsidR="00CC574C" w:rsidRDefault="00CC57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56" w:type="dxa"/>
      <w:tblInd w:w="70" w:type="dxa"/>
      <w:tblLayout w:type="fixed"/>
      <w:tblCellMar>
        <w:left w:w="70" w:type="dxa"/>
        <w:right w:w="70" w:type="dxa"/>
      </w:tblCellMar>
      <w:tblLook w:val="0000" w:firstRow="0" w:lastRow="0" w:firstColumn="0" w:lastColumn="0" w:noHBand="0" w:noVBand="0"/>
    </w:tblPr>
    <w:tblGrid>
      <w:gridCol w:w="6249"/>
      <w:gridCol w:w="3107"/>
    </w:tblGrid>
    <w:tr w:rsidR="00CC574C" w14:paraId="6ABC1B04" w14:textId="77777777" w:rsidTr="00477708">
      <w:trPr>
        <w:trHeight w:hRule="exact" w:val="1469"/>
      </w:trPr>
      <w:tc>
        <w:tcPr>
          <w:tcW w:w="6067" w:type="dxa"/>
        </w:tcPr>
        <w:p w14:paraId="2E941770" w14:textId="77777777" w:rsidR="00CC574C" w:rsidRDefault="00CC574C">
          <w:pPr>
            <w:pStyle w:val="Kopfzeile"/>
            <w:tabs>
              <w:tab w:val="clear" w:pos="4153"/>
              <w:tab w:val="clear" w:pos="8306"/>
              <w:tab w:val="left" w:pos="7144"/>
            </w:tabs>
            <w:rPr>
              <w:rFonts w:ascii="Arial" w:hAnsi="Arial"/>
              <w:b/>
              <w:sz w:val="16"/>
            </w:rPr>
          </w:pPr>
        </w:p>
      </w:tc>
      <w:tc>
        <w:tcPr>
          <w:tcW w:w="3016" w:type="dxa"/>
        </w:tcPr>
        <w:p w14:paraId="0253FA75" w14:textId="77777777" w:rsidR="00CC574C" w:rsidRDefault="00CC574C">
          <w:pPr>
            <w:pStyle w:val="Kopfzeile"/>
            <w:tabs>
              <w:tab w:val="clear" w:pos="4153"/>
              <w:tab w:val="clear" w:pos="8306"/>
              <w:tab w:val="left" w:pos="7144"/>
            </w:tabs>
            <w:spacing w:before="312"/>
            <w:rPr>
              <w:rFonts w:ascii="MetaBoldLF-Roman" w:hAnsi="MetaBoldLF-Roman"/>
              <w:sz w:val="22"/>
            </w:rPr>
          </w:pPr>
          <w:r>
            <w:rPr>
              <w:rFonts w:ascii="MetaBoldLF-Roman" w:hAnsi="MetaBoldLF-Roman"/>
              <w:noProof/>
              <w:sz w:val="22"/>
              <w:lang w:val="de-CH" w:eastAsia="de-CH"/>
            </w:rPr>
            <w:drawing>
              <wp:anchor distT="0" distB="0" distL="114300" distR="114300" simplePos="0" relativeHeight="251664384" behindDoc="0" locked="0" layoutInCell="1" allowOverlap="1" wp14:anchorId="28089AD2" wp14:editId="6D28373D">
                <wp:simplePos x="0" y="0"/>
                <wp:positionH relativeFrom="column">
                  <wp:posOffset>-44394</wp:posOffset>
                </wp:positionH>
                <wp:positionV relativeFrom="paragraph">
                  <wp:posOffset>9525</wp:posOffset>
                </wp:positionV>
                <wp:extent cx="2095500" cy="991870"/>
                <wp:effectExtent l="0" t="0" r="0" b="0"/>
                <wp:wrapNone/>
                <wp:docPr id="4" name="Bild 4" descr="SAV_Logo_Brief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AV_Logo_Briefkopf"/>
                        <pic:cNvPicPr>
                          <a:picLocks noChangeAspect="1" noChangeArrowheads="1"/>
                        </pic:cNvPicPr>
                      </pic:nvPicPr>
                      <pic:blipFill>
                        <a:blip r:embed="rId1">
                          <a:extLst>
                            <a:ext uri="{28A0092B-C50C-407E-A947-70E740481C1C}">
                              <a14:useLocalDpi xmlns:a14="http://schemas.microsoft.com/office/drawing/2010/main" val="0"/>
                            </a:ext>
                          </a:extLst>
                        </a:blip>
                        <a:srcRect t="31529" r="20642"/>
                        <a:stretch>
                          <a:fillRect/>
                        </a:stretch>
                      </pic:blipFill>
                      <pic:spPr bwMode="auto">
                        <a:xfrm>
                          <a:off x="0" y="0"/>
                          <a:ext cx="2095500" cy="991870"/>
                        </a:xfrm>
                        <a:prstGeom prst="rect">
                          <a:avLst/>
                        </a:prstGeom>
                        <a:noFill/>
                      </pic:spPr>
                    </pic:pic>
                  </a:graphicData>
                </a:graphic>
                <wp14:sizeRelH relativeFrom="page">
                  <wp14:pctWidth>0</wp14:pctWidth>
                </wp14:sizeRelH>
                <wp14:sizeRelV relativeFrom="page">
                  <wp14:pctHeight>0</wp14:pctHeight>
                </wp14:sizeRelV>
              </wp:anchor>
            </w:drawing>
          </w:r>
          <w:r>
            <w:rPr>
              <w:rFonts w:ascii="MetaBoldLF-Roman" w:hAnsi="MetaBoldLF-Roman"/>
              <w:noProof/>
              <w:sz w:val="22"/>
              <w:lang w:val="de-CH" w:eastAsia="de-CH"/>
            </w:rPr>
            <w:drawing>
              <wp:anchor distT="0" distB="0" distL="114300" distR="114300" simplePos="0" relativeHeight="251660288" behindDoc="0" locked="0" layoutInCell="1" allowOverlap="1" wp14:anchorId="3ADC0DE8" wp14:editId="270E42BE">
                <wp:simplePos x="0" y="0"/>
                <wp:positionH relativeFrom="column">
                  <wp:posOffset>2564765</wp:posOffset>
                </wp:positionH>
                <wp:positionV relativeFrom="paragraph">
                  <wp:posOffset>2289175</wp:posOffset>
                </wp:positionV>
                <wp:extent cx="2095500" cy="991870"/>
                <wp:effectExtent l="0" t="0" r="0" b="0"/>
                <wp:wrapNone/>
                <wp:docPr id="5" name="Grafik 5" descr="SAV_Logo_Brief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AV_Logo_Briefkopf"/>
                        <pic:cNvPicPr>
                          <a:picLocks noChangeAspect="1" noChangeArrowheads="1"/>
                        </pic:cNvPicPr>
                      </pic:nvPicPr>
                      <pic:blipFill>
                        <a:blip r:embed="rId1">
                          <a:extLst>
                            <a:ext uri="{28A0092B-C50C-407E-A947-70E740481C1C}">
                              <a14:useLocalDpi xmlns:a14="http://schemas.microsoft.com/office/drawing/2010/main" val="0"/>
                            </a:ext>
                          </a:extLst>
                        </a:blip>
                        <a:srcRect t="31529" r="20642"/>
                        <a:stretch>
                          <a:fillRect/>
                        </a:stretch>
                      </pic:blipFill>
                      <pic:spPr bwMode="auto">
                        <a:xfrm>
                          <a:off x="0" y="0"/>
                          <a:ext cx="2095500" cy="991870"/>
                        </a:xfrm>
                        <a:prstGeom prst="rect">
                          <a:avLst/>
                        </a:prstGeom>
                        <a:noFill/>
                      </pic:spPr>
                    </pic:pic>
                  </a:graphicData>
                </a:graphic>
                <wp14:sizeRelH relativeFrom="page">
                  <wp14:pctWidth>0</wp14:pctWidth>
                </wp14:sizeRelH>
                <wp14:sizeRelV relativeFrom="page">
                  <wp14:pctHeight>0</wp14:pctHeight>
                </wp14:sizeRelV>
              </wp:anchor>
            </w:drawing>
          </w:r>
          <w:r>
            <w:rPr>
              <w:rFonts w:ascii="MetaBoldLF-Roman" w:hAnsi="MetaBoldLF-Roman"/>
              <w:noProof/>
              <w:sz w:val="22"/>
              <w:lang w:val="de-CH" w:eastAsia="de-CH"/>
            </w:rPr>
            <w:drawing>
              <wp:anchor distT="0" distB="0" distL="114300" distR="114300" simplePos="0" relativeHeight="251659264" behindDoc="0" locked="0" layoutInCell="1" allowOverlap="1" wp14:anchorId="6923351C" wp14:editId="06B954F5">
                <wp:simplePos x="0" y="0"/>
                <wp:positionH relativeFrom="column">
                  <wp:posOffset>2564765</wp:posOffset>
                </wp:positionH>
                <wp:positionV relativeFrom="paragraph">
                  <wp:posOffset>2289175</wp:posOffset>
                </wp:positionV>
                <wp:extent cx="2095500" cy="991870"/>
                <wp:effectExtent l="0" t="0" r="0" b="0"/>
                <wp:wrapNone/>
                <wp:docPr id="8" name="Grafik 8" descr="SAV_Logo_Brief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AV_Logo_Briefkopf"/>
                        <pic:cNvPicPr>
                          <a:picLocks noChangeAspect="1" noChangeArrowheads="1"/>
                        </pic:cNvPicPr>
                      </pic:nvPicPr>
                      <pic:blipFill>
                        <a:blip r:embed="rId1">
                          <a:extLst>
                            <a:ext uri="{28A0092B-C50C-407E-A947-70E740481C1C}">
                              <a14:useLocalDpi xmlns:a14="http://schemas.microsoft.com/office/drawing/2010/main" val="0"/>
                            </a:ext>
                          </a:extLst>
                        </a:blip>
                        <a:srcRect t="31529" r="20642"/>
                        <a:stretch>
                          <a:fillRect/>
                        </a:stretch>
                      </pic:blipFill>
                      <pic:spPr bwMode="auto">
                        <a:xfrm>
                          <a:off x="0" y="0"/>
                          <a:ext cx="2095500" cy="991870"/>
                        </a:xfrm>
                        <a:prstGeom prst="rect">
                          <a:avLst/>
                        </a:prstGeom>
                        <a:noFill/>
                      </pic:spPr>
                    </pic:pic>
                  </a:graphicData>
                </a:graphic>
                <wp14:sizeRelH relativeFrom="page">
                  <wp14:pctWidth>0</wp14:pctWidth>
                </wp14:sizeRelH>
                <wp14:sizeRelV relativeFrom="page">
                  <wp14:pctHeight>0</wp14:pctHeight>
                </wp14:sizeRelV>
              </wp:anchor>
            </w:drawing>
          </w:r>
          <w:r>
            <w:rPr>
              <w:rFonts w:ascii="MetaBoldLF-Roman" w:hAnsi="MetaBoldLF-Roman"/>
              <w:noProof/>
              <w:sz w:val="22"/>
              <w:lang w:val="de-CH" w:eastAsia="de-CH"/>
            </w:rPr>
            <w:drawing>
              <wp:anchor distT="0" distB="0" distL="114300" distR="114300" simplePos="0" relativeHeight="251658240" behindDoc="0" locked="0" layoutInCell="1" allowOverlap="1" wp14:anchorId="0EFCF00E" wp14:editId="189213A4">
                <wp:simplePos x="0" y="0"/>
                <wp:positionH relativeFrom="column">
                  <wp:posOffset>2564765</wp:posOffset>
                </wp:positionH>
                <wp:positionV relativeFrom="paragraph">
                  <wp:posOffset>2289175</wp:posOffset>
                </wp:positionV>
                <wp:extent cx="2095500" cy="991870"/>
                <wp:effectExtent l="0" t="0" r="0" b="0"/>
                <wp:wrapNone/>
                <wp:docPr id="9" name="Grafik 9" descr="SAV_Logo_Brief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AV_Logo_Briefkopf"/>
                        <pic:cNvPicPr>
                          <a:picLocks noChangeAspect="1" noChangeArrowheads="1"/>
                        </pic:cNvPicPr>
                      </pic:nvPicPr>
                      <pic:blipFill>
                        <a:blip r:embed="rId1">
                          <a:extLst>
                            <a:ext uri="{28A0092B-C50C-407E-A947-70E740481C1C}">
                              <a14:useLocalDpi xmlns:a14="http://schemas.microsoft.com/office/drawing/2010/main" val="0"/>
                            </a:ext>
                          </a:extLst>
                        </a:blip>
                        <a:srcRect t="31529" r="20642"/>
                        <a:stretch>
                          <a:fillRect/>
                        </a:stretch>
                      </pic:blipFill>
                      <pic:spPr bwMode="auto">
                        <a:xfrm>
                          <a:off x="0" y="0"/>
                          <a:ext cx="2095500" cy="991870"/>
                        </a:xfrm>
                        <a:prstGeom prst="rect">
                          <a:avLst/>
                        </a:prstGeom>
                        <a:noFill/>
                      </pic:spPr>
                    </pic:pic>
                  </a:graphicData>
                </a:graphic>
                <wp14:sizeRelH relativeFrom="page">
                  <wp14:pctWidth>0</wp14:pctWidth>
                </wp14:sizeRelH>
                <wp14:sizeRelV relativeFrom="page">
                  <wp14:pctHeight>0</wp14:pctHeight>
                </wp14:sizeRelV>
              </wp:anchor>
            </w:drawing>
          </w:r>
        </w:p>
      </w:tc>
    </w:tr>
  </w:tbl>
  <w:p w14:paraId="4D65515B" w14:textId="31561E8A" w:rsidR="00CC574C" w:rsidRDefault="00CC574C">
    <w:pPr>
      <w:pStyle w:val="Kopfzeile"/>
      <w:tabs>
        <w:tab w:val="clear" w:pos="4153"/>
        <w:tab w:val="clear" w:pos="8306"/>
      </w:tabs>
      <w:ind w:left="-879"/>
      <w:rPr>
        <w:rFonts w:ascii="Helvetica 55 Roman" w:hAnsi="Helvetica 55 Roman"/>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56" w:type="dxa"/>
      <w:tblInd w:w="70" w:type="dxa"/>
      <w:tblLayout w:type="fixed"/>
      <w:tblCellMar>
        <w:left w:w="70" w:type="dxa"/>
        <w:right w:w="70" w:type="dxa"/>
      </w:tblCellMar>
      <w:tblLook w:val="0000" w:firstRow="0" w:lastRow="0" w:firstColumn="0" w:lastColumn="0" w:noHBand="0" w:noVBand="0"/>
    </w:tblPr>
    <w:tblGrid>
      <w:gridCol w:w="6096"/>
      <w:gridCol w:w="3260"/>
    </w:tblGrid>
    <w:tr w:rsidR="00CC574C" w:rsidRPr="00BC7424" w14:paraId="42EE07B1" w14:textId="77777777" w:rsidTr="00A003B3">
      <w:trPr>
        <w:trHeight w:hRule="exact" w:val="1469"/>
      </w:trPr>
      <w:tc>
        <w:tcPr>
          <w:tcW w:w="6096" w:type="dxa"/>
        </w:tcPr>
        <w:p w14:paraId="53C4DA8D" w14:textId="77777777" w:rsidR="00CC574C" w:rsidRPr="00BC7424" w:rsidRDefault="00CC574C" w:rsidP="00606FD8">
          <w:pPr>
            <w:pStyle w:val="Kopfzeile"/>
            <w:tabs>
              <w:tab w:val="clear" w:pos="4153"/>
              <w:tab w:val="clear" w:pos="8306"/>
              <w:tab w:val="left" w:pos="7144"/>
            </w:tabs>
            <w:ind w:right="-284"/>
            <w:rPr>
              <w:rFonts w:ascii="Arial" w:hAnsi="Arial"/>
              <w:b/>
              <w:sz w:val="16"/>
            </w:rPr>
          </w:pPr>
        </w:p>
      </w:tc>
      <w:tc>
        <w:tcPr>
          <w:tcW w:w="3260" w:type="dxa"/>
        </w:tcPr>
        <w:p w14:paraId="42013228" w14:textId="77777777" w:rsidR="00CC574C" w:rsidRPr="00BC7424" w:rsidRDefault="00CC574C">
          <w:pPr>
            <w:pStyle w:val="Kopfzeile"/>
            <w:tabs>
              <w:tab w:val="clear" w:pos="4153"/>
              <w:tab w:val="clear" w:pos="8306"/>
              <w:tab w:val="left" w:pos="7144"/>
            </w:tabs>
            <w:spacing w:before="312"/>
            <w:rPr>
              <w:rFonts w:ascii="MetaBoldLF-Roman" w:hAnsi="MetaBoldLF-Roman"/>
              <w:sz w:val="22"/>
            </w:rPr>
          </w:pPr>
          <w:r>
            <w:rPr>
              <w:rFonts w:ascii="MetaBoldLF-Roman" w:hAnsi="MetaBoldLF-Roman"/>
              <w:noProof/>
              <w:sz w:val="22"/>
              <w:lang w:val="de-CH" w:eastAsia="de-CH"/>
            </w:rPr>
            <w:drawing>
              <wp:anchor distT="0" distB="0" distL="114300" distR="114300" simplePos="0" relativeHeight="251662336" behindDoc="0" locked="0" layoutInCell="1" allowOverlap="1" wp14:anchorId="54119042" wp14:editId="40D828DD">
                <wp:simplePos x="0" y="0"/>
                <wp:positionH relativeFrom="column">
                  <wp:posOffset>-48204</wp:posOffset>
                </wp:positionH>
                <wp:positionV relativeFrom="paragraph">
                  <wp:posOffset>9525</wp:posOffset>
                </wp:positionV>
                <wp:extent cx="2095500" cy="991870"/>
                <wp:effectExtent l="0" t="0" r="0" b="0"/>
                <wp:wrapNone/>
                <wp:docPr id="10" name="Bild 4" descr="SAV_Logo_Brief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AV_Logo_Briefkopf"/>
                        <pic:cNvPicPr>
                          <a:picLocks noChangeAspect="1" noChangeArrowheads="1"/>
                        </pic:cNvPicPr>
                      </pic:nvPicPr>
                      <pic:blipFill>
                        <a:blip r:embed="rId1">
                          <a:extLst>
                            <a:ext uri="{28A0092B-C50C-407E-A947-70E740481C1C}">
                              <a14:useLocalDpi xmlns:a14="http://schemas.microsoft.com/office/drawing/2010/main" val="0"/>
                            </a:ext>
                          </a:extLst>
                        </a:blip>
                        <a:srcRect t="31529" r="20642"/>
                        <a:stretch>
                          <a:fillRect/>
                        </a:stretch>
                      </pic:blipFill>
                      <pic:spPr bwMode="auto">
                        <a:xfrm>
                          <a:off x="0" y="0"/>
                          <a:ext cx="2095500" cy="991870"/>
                        </a:xfrm>
                        <a:prstGeom prst="rect">
                          <a:avLst/>
                        </a:prstGeom>
                        <a:noFill/>
                      </pic:spPr>
                    </pic:pic>
                  </a:graphicData>
                </a:graphic>
                <wp14:sizeRelH relativeFrom="page">
                  <wp14:pctWidth>0</wp14:pctWidth>
                </wp14:sizeRelH>
                <wp14:sizeRelV relativeFrom="page">
                  <wp14:pctHeight>0</wp14:pctHeight>
                </wp14:sizeRelV>
              </wp:anchor>
            </w:drawing>
          </w:r>
        </w:p>
      </w:tc>
    </w:tr>
  </w:tbl>
  <w:p w14:paraId="40A9DF00" w14:textId="10A03B16" w:rsidR="00CC574C" w:rsidRDefault="00CC574C" w:rsidP="0043695C">
    <w:pPr>
      <w:pStyle w:val="Kopfzeile"/>
      <w:tabs>
        <w:tab w:val="clear" w:pos="4153"/>
        <w:tab w:val="clear" w:pos="8306"/>
        <w:tab w:val="left" w:pos="1130"/>
      </w:tabs>
      <w:rPr>
        <w:rFonts w:ascii="Arial" w:hAnsi="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232A3"/>
    <w:multiLevelType w:val="hybridMultilevel"/>
    <w:tmpl w:val="8B7A3738"/>
    <w:lvl w:ilvl="0" w:tplc="17F2F188">
      <w:start w:val="5"/>
      <w:numFmt w:val="bullet"/>
      <w:lvlText w:val=""/>
      <w:lvlJc w:val="left"/>
      <w:pPr>
        <w:ind w:left="720" w:hanging="360"/>
      </w:pPr>
      <w:rPr>
        <w:rFonts w:ascii="Wingdings" w:eastAsia="Times New Roman" w:hAnsi="Wingdings"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1E2C33B1"/>
    <w:multiLevelType w:val="hybridMultilevel"/>
    <w:tmpl w:val="70689EF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20E65927"/>
    <w:multiLevelType w:val="hybridMultilevel"/>
    <w:tmpl w:val="EED886A4"/>
    <w:lvl w:ilvl="0" w:tplc="08070001">
      <w:start w:val="1"/>
      <w:numFmt w:val="bullet"/>
      <w:lvlText w:val=""/>
      <w:lvlJc w:val="left"/>
      <w:pPr>
        <w:tabs>
          <w:tab w:val="num" w:pos="720"/>
        </w:tabs>
        <w:ind w:left="720" w:hanging="360"/>
      </w:pPr>
      <w:rPr>
        <w:rFonts w:ascii="Symbol" w:hAnsi="Symbol" w:hint="default"/>
      </w:rPr>
    </w:lvl>
    <w:lvl w:ilvl="1" w:tplc="08070003">
      <w:start w:val="1"/>
      <w:numFmt w:val="decimal"/>
      <w:lvlText w:val="%2."/>
      <w:lvlJc w:val="left"/>
      <w:pPr>
        <w:tabs>
          <w:tab w:val="num" w:pos="1440"/>
        </w:tabs>
        <w:ind w:left="1440" w:hanging="360"/>
      </w:pPr>
    </w:lvl>
    <w:lvl w:ilvl="2" w:tplc="08070005">
      <w:start w:val="1"/>
      <w:numFmt w:val="decimal"/>
      <w:lvlText w:val="%3."/>
      <w:lvlJc w:val="left"/>
      <w:pPr>
        <w:tabs>
          <w:tab w:val="num" w:pos="2160"/>
        </w:tabs>
        <w:ind w:left="2160" w:hanging="360"/>
      </w:pPr>
    </w:lvl>
    <w:lvl w:ilvl="3" w:tplc="08070001">
      <w:start w:val="1"/>
      <w:numFmt w:val="decimal"/>
      <w:lvlText w:val="%4."/>
      <w:lvlJc w:val="left"/>
      <w:pPr>
        <w:tabs>
          <w:tab w:val="num" w:pos="2880"/>
        </w:tabs>
        <w:ind w:left="2880" w:hanging="360"/>
      </w:pPr>
    </w:lvl>
    <w:lvl w:ilvl="4" w:tplc="08070003">
      <w:start w:val="1"/>
      <w:numFmt w:val="decimal"/>
      <w:lvlText w:val="%5."/>
      <w:lvlJc w:val="left"/>
      <w:pPr>
        <w:tabs>
          <w:tab w:val="num" w:pos="3600"/>
        </w:tabs>
        <w:ind w:left="3600" w:hanging="360"/>
      </w:pPr>
    </w:lvl>
    <w:lvl w:ilvl="5" w:tplc="08070005">
      <w:start w:val="1"/>
      <w:numFmt w:val="decimal"/>
      <w:lvlText w:val="%6."/>
      <w:lvlJc w:val="left"/>
      <w:pPr>
        <w:tabs>
          <w:tab w:val="num" w:pos="4320"/>
        </w:tabs>
        <w:ind w:left="4320" w:hanging="360"/>
      </w:pPr>
    </w:lvl>
    <w:lvl w:ilvl="6" w:tplc="08070001">
      <w:start w:val="1"/>
      <w:numFmt w:val="decimal"/>
      <w:lvlText w:val="%7."/>
      <w:lvlJc w:val="left"/>
      <w:pPr>
        <w:tabs>
          <w:tab w:val="num" w:pos="5040"/>
        </w:tabs>
        <w:ind w:left="5040" w:hanging="360"/>
      </w:pPr>
    </w:lvl>
    <w:lvl w:ilvl="7" w:tplc="08070003">
      <w:start w:val="1"/>
      <w:numFmt w:val="decimal"/>
      <w:lvlText w:val="%8."/>
      <w:lvlJc w:val="left"/>
      <w:pPr>
        <w:tabs>
          <w:tab w:val="num" w:pos="5760"/>
        </w:tabs>
        <w:ind w:left="5760" w:hanging="360"/>
      </w:pPr>
    </w:lvl>
    <w:lvl w:ilvl="8" w:tplc="08070005">
      <w:start w:val="1"/>
      <w:numFmt w:val="decimal"/>
      <w:lvlText w:val="%9."/>
      <w:lvlJc w:val="left"/>
      <w:pPr>
        <w:tabs>
          <w:tab w:val="num" w:pos="6480"/>
        </w:tabs>
        <w:ind w:left="6480" w:hanging="360"/>
      </w:pPr>
    </w:lvl>
  </w:abstractNum>
  <w:abstractNum w:abstractNumId="3" w15:restartNumberingAfterBreak="0">
    <w:nsid w:val="212428D3"/>
    <w:multiLevelType w:val="hybridMultilevel"/>
    <w:tmpl w:val="74462BCE"/>
    <w:lvl w:ilvl="0" w:tplc="FF4E17D0">
      <w:start w:val="1"/>
      <w:numFmt w:val="decimal"/>
      <w:lvlText w:val="%1."/>
      <w:lvlJc w:val="left"/>
      <w:pPr>
        <w:tabs>
          <w:tab w:val="num" w:pos="340"/>
        </w:tabs>
        <w:ind w:left="340" w:hanging="340"/>
      </w:pPr>
      <w:rPr>
        <w:rFonts w:ascii="Times New Roman" w:hAnsi="Times New Roman" w:cs="Times New Roman" w:hint="default"/>
        <w:b/>
        <w:i w:val="0"/>
        <w:sz w:val="24"/>
      </w:rPr>
    </w:lvl>
    <w:lvl w:ilvl="1" w:tplc="EB522D84">
      <w:numFmt w:val="none"/>
      <w:lvlText w:val=""/>
      <w:lvlJc w:val="left"/>
      <w:pPr>
        <w:tabs>
          <w:tab w:val="num" w:pos="360"/>
        </w:tabs>
      </w:pPr>
    </w:lvl>
    <w:lvl w:ilvl="2" w:tplc="8CC279FE">
      <w:numFmt w:val="none"/>
      <w:lvlText w:val=""/>
      <w:lvlJc w:val="left"/>
      <w:pPr>
        <w:tabs>
          <w:tab w:val="num" w:pos="360"/>
        </w:tabs>
      </w:pPr>
    </w:lvl>
    <w:lvl w:ilvl="3" w:tplc="97669C32">
      <w:numFmt w:val="none"/>
      <w:lvlText w:val=""/>
      <w:lvlJc w:val="left"/>
      <w:pPr>
        <w:tabs>
          <w:tab w:val="num" w:pos="360"/>
        </w:tabs>
      </w:pPr>
    </w:lvl>
    <w:lvl w:ilvl="4" w:tplc="CA001FF4">
      <w:numFmt w:val="none"/>
      <w:lvlText w:val=""/>
      <w:lvlJc w:val="left"/>
      <w:pPr>
        <w:tabs>
          <w:tab w:val="num" w:pos="360"/>
        </w:tabs>
      </w:pPr>
    </w:lvl>
    <w:lvl w:ilvl="5" w:tplc="2B34D20C">
      <w:numFmt w:val="none"/>
      <w:lvlText w:val=""/>
      <w:lvlJc w:val="left"/>
      <w:pPr>
        <w:tabs>
          <w:tab w:val="num" w:pos="360"/>
        </w:tabs>
      </w:pPr>
    </w:lvl>
    <w:lvl w:ilvl="6" w:tplc="B01A487C">
      <w:numFmt w:val="none"/>
      <w:lvlText w:val=""/>
      <w:lvlJc w:val="left"/>
      <w:pPr>
        <w:tabs>
          <w:tab w:val="num" w:pos="360"/>
        </w:tabs>
      </w:pPr>
    </w:lvl>
    <w:lvl w:ilvl="7" w:tplc="38046E86">
      <w:numFmt w:val="none"/>
      <w:lvlText w:val=""/>
      <w:lvlJc w:val="left"/>
      <w:pPr>
        <w:tabs>
          <w:tab w:val="num" w:pos="360"/>
        </w:tabs>
      </w:pPr>
    </w:lvl>
    <w:lvl w:ilvl="8" w:tplc="9684D1CC">
      <w:numFmt w:val="none"/>
      <w:lvlText w:val=""/>
      <w:lvlJc w:val="left"/>
      <w:pPr>
        <w:tabs>
          <w:tab w:val="num" w:pos="360"/>
        </w:tabs>
      </w:pPr>
    </w:lvl>
  </w:abstractNum>
  <w:abstractNum w:abstractNumId="4" w15:restartNumberingAfterBreak="0">
    <w:nsid w:val="219E756B"/>
    <w:multiLevelType w:val="hybridMultilevel"/>
    <w:tmpl w:val="CC627AD2"/>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5" w15:restartNumberingAfterBreak="0">
    <w:nsid w:val="23AF1661"/>
    <w:multiLevelType w:val="hybridMultilevel"/>
    <w:tmpl w:val="72F6E93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2F631414"/>
    <w:multiLevelType w:val="hybridMultilevel"/>
    <w:tmpl w:val="2AFEDF1E"/>
    <w:lvl w:ilvl="0" w:tplc="91A4DA20">
      <w:start w:val="1"/>
      <w:numFmt w:val="lowerLetter"/>
      <w:pStyle w:val="EinzugAufzhlung"/>
      <w:lvlText w:val="%1)"/>
      <w:lvlJc w:val="left"/>
      <w:pPr>
        <w:tabs>
          <w:tab w:val="num" w:pos="720"/>
        </w:tabs>
        <w:ind w:left="720" w:hanging="360"/>
      </w:pPr>
      <w:rPr>
        <w:rFonts w:hint="default"/>
      </w:rPr>
    </w:lvl>
    <w:lvl w:ilvl="1" w:tplc="04070003">
      <w:start w:val="1"/>
      <w:numFmt w:val="bullet"/>
      <w:lvlText w:val=""/>
      <w:lvlJc w:val="left"/>
      <w:pPr>
        <w:tabs>
          <w:tab w:val="num" w:pos="1440"/>
        </w:tabs>
        <w:ind w:left="1440" w:hanging="360"/>
      </w:pPr>
      <w:rPr>
        <w:rFonts w:ascii="Wingdings" w:hAnsi="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1C506A4"/>
    <w:multiLevelType w:val="hybridMultilevel"/>
    <w:tmpl w:val="C018ED6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381F4649"/>
    <w:multiLevelType w:val="multilevel"/>
    <w:tmpl w:val="BB74CE9E"/>
    <w:styleLink w:val="FormatvorlageFormatvorlageNummerierteListeVor075cmHngend0751"/>
    <w:lvl w:ilvl="0">
      <w:start w:val="1"/>
      <w:numFmt w:val="lowerLetter"/>
      <w:lvlText w:val="%1)"/>
      <w:lvlJc w:val="left"/>
      <w:pPr>
        <w:tabs>
          <w:tab w:val="num" w:pos="786"/>
        </w:tabs>
        <w:ind w:left="786" w:hanging="360"/>
      </w:pPr>
      <w:rPr>
        <w:rFonts w:ascii="Arial" w:hAnsi="Arial" w:cs="Arial"/>
      </w:rPr>
    </w:lvl>
    <w:lvl w:ilvl="1">
      <w:start w:val="1"/>
      <w:numFmt w:val="bullet"/>
      <w:lvlText w:val="o"/>
      <w:lvlJc w:val="left"/>
      <w:pPr>
        <w:tabs>
          <w:tab w:val="num" w:pos="1506"/>
        </w:tabs>
        <w:ind w:left="1506" w:hanging="360"/>
      </w:pPr>
      <w:rPr>
        <w:rFonts w:ascii="Courier New" w:hAnsi="Courier New" w:cs="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cs="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cs="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9" w15:restartNumberingAfterBreak="0">
    <w:nsid w:val="3A6F64CE"/>
    <w:multiLevelType w:val="hybridMultilevel"/>
    <w:tmpl w:val="DD84B982"/>
    <w:lvl w:ilvl="0" w:tplc="003C5E6E">
      <w:start w:val="1"/>
      <w:numFmt w:val="decimal"/>
      <w:lvlText w:val="%1."/>
      <w:lvlJc w:val="left"/>
      <w:pPr>
        <w:tabs>
          <w:tab w:val="num" w:pos="360"/>
        </w:tabs>
        <w:ind w:left="360" w:hanging="360"/>
      </w:pPr>
      <w:rPr>
        <w:rFonts w:hint="default"/>
        <w:b/>
        <w:i w:val="0"/>
      </w:rPr>
    </w:lvl>
    <w:lvl w:ilvl="1" w:tplc="D4D21A74">
      <w:start w:val="1"/>
      <w:numFmt w:val="bullet"/>
      <w:lvlText w:val=""/>
      <w:lvlJc w:val="left"/>
      <w:pPr>
        <w:tabs>
          <w:tab w:val="num" w:pos="1080"/>
        </w:tabs>
        <w:ind w:left="1080" w:hanging="360"/>
      </w:pPr>
      <w:rPr>
        <w:rFonts w:ascii="Symbol" w:hAnsi="Symbol" w:hint="default"/>
        <w:b/>
        <w:i w:val="0"/>
      </w:rPr>
    </w:lvl>
    <w:lvl w:ilvl="2" w:tplc="0407001B">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 w15:restartNumberingAfterBreak="0">
    <w:nsid w:val="437343AD"/>
    <w:multiLevelType w:val="hybridMultilevel"/>
    <w:tmpl w:val="EFE26D04"/>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1" w15:restartNumberingAfterBreak="0">
    <w:nsid w:val="4457089C"/>
    <w:multiLevelType w:val="hybridMultilevel"/>
    <w:tmpl w:val="467A11BE"/>
    <w:lvl w:ilvl="0" w:tplc="0FD0D9B4">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2" w15:restartNumberingAfterBreak="0">
    <w:nsid w:val="58A7539A"/>
    <w:multiLevelType w:val="multilevel"/>
    <w:tmpl w:val="BB74CE9E"/>
    <w:styleLink w:val="FormatvorlageFormatvorlageNummerierteListeVor075cmHngend075"/>
    <w:lvl w:ilvl="0">
      <w:start w:val="1"/>
      <w:numFmt w:val="lowerLetter"/>
      <w:lvlText w:val="%1)"/>
      <w:lvlJc w:val="left"/>
      <w:pPr>
        <w:tabs>
          <w:tab w:val="num" w:pos="786"/>
        </w:tabs>
        <w:ind w:left="786" w:hanging="360"/>
      </w:pPr>
      <w:rPr>
        <w:rFonts w:ascii="Arial" w:hAnsi="Arial" w:cs="Arial"/>
      </w:rPr>
    </w:lvl>
    <w:lvl w:ilvl="1">
      <w:start w:val="1"/>
      <w:numFmt w:val="bullet"/>
      <w:lvlText w:val="o"/>
      <w:lvlJc w:val="left"/>
      <w:pPr>
        <w:tabs>
          <w:tab w:val="num" w:pos="1506"/>
        </w:tabs>
        <w:ind w:left="1506" w:hanging="360"/>
      </w:pPr>
      <w:rPr>
        <w:rFonts w:ascii="Courier New" w:hAnsi="Courier New" w:cs="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cs="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cs="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13" w15:restartNumberingAfterBreak="0">
    <w:nsid w:val="594E51D3"/>
    <w:multiLevelType w:val="hybridMultilevel"/>
    <w:tmpl w:val="BCD4BEF2"/>
    <w:lvl w:ilvl="0" w:tplc="08070011">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4" w15:restartNumberingAfterBreak="0">
    <w:nsid w:val="5BB57D6A"/>
    <w:multiLevelType w:val="hybridMultilevel"/>
    <w:tmpl w:val="DFC88F06"/>
    <w:lvl w:ilvl="0" w:tplc="EC3C741C">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5" w15:restartNumberingAfterBreak="0">
    <w:nsid w:val="5F23135B"/>
    <w:multiLevelType w:val="hybridMultilevel"/>
    <w:tmpl w:val="9730A0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62633D5B"/>
    <w:multiLevelType w:val="hybridMultilevel"/>
    <w:tmpl w:val="FD983E3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7" w15:restartNumberingAfterBreak="0">
    <w:nsid w:val="62CA21F2"/>
    <w:multiLevelType w:val="hybridMultilevel"/>
    <w:tmpl w:val="0346E566"/>
    <w:lvl w:ilvl="0" w:tplc="08070001">
      <w:start w:val="1"/>
      <w:numFmt w:val="bullet"/>
      <w:lvlText w:val=""/>
      <w:lvlJc w:val="left"/>
      <w:pPr>
        <w:ind w:left="720" w:hanging="360"/>
      </w:pPr>
      <w:rPr>
        <w:rFonts w:ascii="Symbol" w:hAnsi="Symbol"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8" w15:restartNumberingAfterBreak="0">
    <w:nsid w:val="6E185C0D"/>
    <w:multiLevelType w:val="multilevel"/>
    <w:tmpl w:val="A39625B8"/>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pStyle w:val="berschrift6"/>
      <w:lvlText w:val="%1.%2.%3.%4.%5.%6"/>
      <w:lvlJc w:val="left"/>
      <w:pPr>
        <w:tabs>
          <w:tab w:val="num" w:pos="1152"/>
        </w:tabs>
        <w:ind w:left="1152" w:hanging="1152"/>
      </w:pPr>
    </w:lvl>
    <w:lvl w:ilvl="6">
      <w:start w:val="1"/>
      <w:numFmt w:val="decimal"/>
      <w:pStyle w:val="berschrift7"/>
      <w:lvlText w:val="%1.%2.%3.%4.%5.%6.%7"/>
      <w:lvlJc w:val="left"/>
      <w:pPr>
        <w:tabs>
          <w:tab w:val="num" w:pos="1296"/>
        </w:tabs>
        <w:ind w:left="1296" w:hanging="1296"/>
      </w:pPr>
    </w:lvl>
    <w:lvl w:ilvl="7">
      <w:start w:val="1"/>
      <w:numFmt w:val="decimal"/>
      <w:pStyle w:val="berschrift8"/>
      <w:lvlText w:val="%1.%2.%3.%4.%5.%6.%7.%8"/>
      <w:lvlJc w:val="left"/>
      <w:pPr>
        <w:tabs>
          <w:tab w:val="num" w:pos="1440"/>
        </w:tabs>
        <w:ind w:left="1440" w:hanging="1440"/>
      </w:pPr>
    </w:lvl>
    <w:lvl w:ilvl="8">
      <w:start w:val="1"/>
      <w:numFmt w:val="decimal"/>
      <w:pStyle w:val="berschrift9"/>
      <w:lvlText w:val="%1.%2.%3.%4.%5.%6.%7.%8.%9"/>
      <w:lvlJc w:val="left"/>
      <w:pPr>
        <w:tabs>
          <w:tab w:val="num" w:pos="1584"/>
        </w:tabs>
        <w:ind w:left="1584" w:hanging="1584"/>
      </w:pPr>
    </w:lvl>
  </w:abstractNum>
  <w:abstractNum w:abstractNumId="19" w15:restartNumberingAfterBreak="0">
    <w:nsid w:val="72B83E03"/>
    <w:multiLevelType w:val="hybridMultilevel"/>
    <w:tmpl w:val="B9F2F91C"/>
    <w:lvl w:ilvl="0" w:tplc="08070011">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0" w15:restartNumberingAfterBreak="0">
    <w:nsid w:val="7B51304F"/>
    <w:multiLevelType w:val="hybridMultilevel"/>
    <w:tmpl w:val="3EE64D08"/>
    <w:lvl w:ilvl="0" w:tplc="0807000F">
      <w:start w:val="1"/>
      <w:numFmt w:val="decimal"/>
      <w:lvlText w:val="%1."/>
      <w:lvlJc w:val="left"/>
      <w:pPr>
        <w:ind w:left="720" w:hanging="360"/>
      </w:pPr>
    </w:lvl>
    <w:lvl w:ilvl="1" w:tplc="08070019">
      <w:start w:val="1"/>
      <w:numFmt w:val="lowerLetter"/>
      <w:lvlText w:val="%2."/>
      <w:lvlJc w:val="left"/>
      <w:pPr>
        <w:ind w:left="1440" w:hanging="360"/>
      </w:pPr>
    </w:lvl>
    <w:lvl w:ilvl="2" w:tplc="0807001B">
      <w:start w:val="1"/>
      <w:numFmt w:val="lowerRoman"/>
      <w:lvlText w:val="%3."/>
      <w:lvlJc w:val="right"/>
      <w:pPr>
        <w:ind w:left="2160" w:hanging="180"/>
      </w:pPr>
    </w:lvl>
    <w:lvl w:ilvl="3" w:tplc="0807000F">
      <w:start w:val="1"/>
      <w:numFmt w:val="decimal"/>
      <w:lvlText w:val="%4."/>
      <w:lvlJc w:val="left"/>
      <w:pPr>
        <w:ind w:left="2880" w:hanging="360"/>
      </w:pPr>
    </w:lvl>
    <w:lvl w:ilvl="4" w:tplc="08070019">
      <w:start w:val="1"/>
      <w:numFmt w:val="lowerLetter"/>
      <w:lvlText w:val="%5."/>
      <w:lvlJc w:val="left"/>
      <w:pPr>
        <w:ind w:left="3600" w:hanging="360"/>
      </w:pPr>
    </w:lvl>
    <w:lvl w:ilvl="5" w:tplc="0807001B">
      <w:start w:val="1"/>
      <w:numFmt w:val="lowerRoman"/>
      <w:lvlText w:val="%6."/>
      <w:lvlJc w:val="right"/>
      <w:pPr>
        <w:ind w:left="4320" w:hanging="180"/>
      </w:pPr>
    </w:lvl>
    <w:lvl w:ilvl="6" w:tplc="0807000F">
      <w:start w:val="1"/>
      <w:numFmt w:val="decimal"/>
      <w:lvlText w:val="%7."/>
      <w:lvlJc w:val="left"/>
      <w:pPr>
        <w:ind w:left="5040" w:hanging="360"/>
      </w:pPr>
    </w:lvl>
    <w:lvl w:ilvl="7" w:tplc="08070019">
      <w:start w:val="1"/>
      <w:numFmt w:val="lowerLetter"/>
      <w:lvlText w:val="%8."/>
      <w:lvlJc w:val="left"/>
      <w:pPr>
        <w:ind w:left="5760" w:hanging="360"/>
      </w:pPr>
    </w:lvl>
    <w:lvl w:ilvl="8" w:tplc="0807001B">
      <w:start w:val="1"/>
      <w:numFmt w:val="lowerRoman"/>
      <w:lvlText w:val="%9."/>
      <w:lvlJc w:val="right"/>
      <w:pPr>
        <w:ind w:left="6480" w:hanging="180"/>
      </w:pPr>
    </w:lvl>
  </w:abstractNum>
  <w:abstractNum w:abstractNumId="21" w15:restartNumberingAfterBreak="0">
    <w:nsid w:val="7C4C3D65"/>
    <w:multiLevelType w:val="multilevel"/>
    <w:tmpl w:val="44E8F078"/>
    <w:lvl w:ilvl="0">
      <w:start w:val="1"/>
      <w:numFmt w:val="decimal"/>
      <w:lvlText w:val="%1."/>
      <w:lvlJc w:val="left"/>
      <w:pPr>
        <w:tabs>
          <w:tab w:val="num" w:pos="420"/>
        </w:tabs>
        <w:ind w:left="420" w:hanging="420"/>
      </w:pPr>
      <w:rPr>
        <w:b/>
        <w:i w:val="0"/>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22" w15:restartNumberingAfterBreak="0">
    <w:nsid w:val="7CDE2C2B"/>
    <w:multiLevelType w:val="hybridMultilevel"/>
    <w:tmpl w:val="2E1AF7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18"/>
  </w:num>
  <w:num w:numId="3">
    <w:abstractNumId w:val="18"/>
  </w:num>
  <w:num w:numId="4">
    <w:abstractNumId w:val="18"/>
  </w:num>
  <w:num w:numId="5">
    <w:abstractNumId w:val="18"/>
  </w:num>
  <w:num w:numId="6">
    <w:abstractNumId w:val="18"/>
  </w:num>
  <w:num w:numId="7">
    <w:abstractNumId w:val="18"/>
  </w:num>
  <w:num w:numId="8">
    <w:abstractNumId w:val="18"/>
  </w:num>
  <w:num w:numId="9">
    <w:abstractNumId w:val="18"/>
  </w:num>
  <w:num w:numId="10">
    <w:abstractNumId w:val="12"/>
  </w:num>
  <w:num w:numId="11">
    <w:abstractNumId w:val="8"/>
  </w:num>
  <w:num w:numId="12">
    <w:abstractNumId w:val="6"/>
  </w:num>
  <w:num w:numId="13">
    <w:abstractNumId w:val="6"/>
  </w:num>
  <w:num w:numId="14">
    <w:abstractNumId w:val="6"/>
  </w:num>
  <w:num w:numId="15">
    <w:abstractNumId w:val="3"/>
  </w:num>
  <w:num w:numId="16">
    <w:abstractNumId w:val="21"/>
  </w:num>
  <w:num w:numId="17">
    <w:abstractNumId w:val="9"/>
  </w:num>
  <w:num w:numId="1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num>
  <w:num w:numId="20">
    <w:abstractNumId w:val="15"/>
  </w:num>
  <w:num w:numId="21">
    <w:abstractNumId w:val="2"/>
  </w:num>
  <w:num w:numId="22">
    <w:abstractNumId w:val="4"/>
  </w:num>
  <w:num w:numId="23">
    <w:abstractNumId w:val="17"/>
  </w:num>
  <w:num w:numId="24">
    <w:abstractNumId w:val="0"/>
  </w:num>
  <w:num w:numId="25">
    <w:abstractNumId w:val="7"/>
  </w:num>
  <w:num w:numId="26">
    <w:abstractNumId w:val="19"/>
  </w:num>
  <w:num w:numId="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num>
  <w:num w:numId="29">
    <w:abstractNumId w:val="16"/>
  </w:num>
  <w:num w:numId="30">
    <w:abstractNumId w:val="1"/>
  </w:num>
  <w:num w:numId="31">
    <w:abstractNumId w:val="13"/>
  </w:num>
  <w:num w:numId="32">
    <w:abstractNumId w:val="10"/>
  </w:num>
  <w:num w:numId="33">
    <w:abstractNumId w:val="11"/>
  </w:num>
  <w:num w:numId="3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4FDD"/>
    <w:rsid w:val="00000707"/>
    <w:rsid w:val="0000115E"/>
    <w:rsid w:val="00001DA0"/>
    <w:rsid w:val="00001E9D"/>
    <w:rsid w:val="0000276D"/>
    <w:rsid w:val="00002BA9"/>
    <w:rsid w:val="0000327A"/>
    <w:rsid w:val="0000346A"/>
    <w:rsid w:val="00003C07"/>
    <w:rsid w:val="00004BAD"/>
    <w:rsid w:val="00004D54"/>
    <w:rsid w:val="00005301"/>
    <w:rsid w:val="000057D0"/>
    <w:rsid w:val="000068B4"/>
    <w:rsid w:val="000070C3"/>
    <w:rsid w:val="00007B6F"/>
    <w:rsid w:val="00010438"/>
    <w:rsid w:val="000135B6"/>
    <w:rsid w:val="00013C42"/>
    <w:rsid w:val="00016BCA"/>
    <w:rsid w:val="0001705F"/>
    <w:rsid w:val="00017FFA"/>
    <w:rsid w:val="000209C6"/>
    <w:rsid w:val="00020DD6"/>
    <w:rsid w:val="00021844"/>
    <w:rsid w:val="00021DB6"/>
    <w:rsid w:val="00023914"/>
    <w:rsid w:val="00025DB9"/>
    <w:rsid w:val="0003067A"/>
    <w:rsid w:val="00030E08"/>
    <w:rsid w:val="00031E3C"/>
    <w:rsid w:val="000326A0"/>
    <w:rsid w:val="00034D4A"/>
    <w:rsid w:val="000360BC"/>
    <w:rsid w:val="0003631D"/>
    <w:rsid w:val="00037B88"/>
    <w:rsid w:val="000411BD"/>
    <w:rsid w:val="000413C6"/>
    <w:rsid w:val="000435C0"/>
    <w:rsid w:val="00043A9B"/>
    <w:rsid w:val="00043ED6"/>
    <w:rsid w:val="000440D5"/>
    <w:rsid w:val="000461FF"/>
    <w:rsid w:val="0005158D"/>
    <w:rsid w:val="0005203B"/>
    <w:rsid w:val="00052642"/>
    <w:rsid w:val="000536E4"/>
    <w:rsid w:val="00055330"/>
    <w:rsid w:val="00057BB8"/>
    <w:rsid w:val="00061D01"/>
    <w:rsid w:val="00061E91"/>
    <w:rsid w:val="00062EC1"/>
    <w:rsid w:val="0006422C"/>
    <w:rsid w:val="00064820"/>
    <w:rsid w:val="0006640E"/>
    <w:rsid w:val="00067F63"/>
    <w:rsid w:val="00071A54"/>
    <w:rsid w:val="0007416A"/>
    <w:rsid w:val="00077140"/>
    <w:rsid w:val="000775ED"/>
    <w:rsid w:val="000816A4"/>
    <w:rsid w:val="000828C3"/>
    <w:rsid w:val="00082A83"/>
    <w:rsid w:val="00083674"/>
    <w:rsid w:val="00084CFB"/>
    <w:rsid w:val="000871A6"/>
    <w:rsid w:val="0008724F"/>
    <w:rsid w:val="000876F2"/>
    <w:rsid w:val="0009185A"/>
    <w:rsid w:val="00093348"/>
    <w:rsid w:val="00094F69"/>
    <w:rsid w:val="00095B4D"/>
    <w:rsid w:val="00096856"/>
    <w:rsid w:val="00097BA6"/>
    <w:rsid w:val="00097CAF"/>
    <w:rsid w:val="00097E5A"/>
    <w:rsid w:val="000A062C"/>
    <w:rsid w:val="000A24AD"/>
    <w:rsid w:val="000A2915"/>
    <w:rsid w:val="000A3019"/>
    <w:rsid w:val="000A3373"/>
    <w:rsid w:val="000A54F2"/>
    <w:rsid w:val="000A6871"/>
    <w:rsid w:val="000A727F"/>
    <w:rsid w:val="000A7344"/>
    <w:rsid w:val="000B00EA"/>
    <w:rsid w:val="000B151E"/>
    <w:rsid w:val="000B1C34"/>
    <w:rsid w:val="000B1EB5"/>
    <w:rsid w:val="000B236D"/>
    <w:rsid w:val="000B2A06"/>
    <w:rsid w:val="000B436B"/>
    <w:rsid w:val="000B4B76"/>
    <w:rsid w:val="000B6E62"/>
    <w:rsid w:val="000C169C"/>
    <w:rsid w:val="000C3322"/>
    <w:rsid w:val="000C4912"/>
    <w:rsid w:val="000C4CA4"/>
    <w:rsid w:val="000C5F2C"/>
    <w:rsid w:val="000C5F97"/>
    <w:rsid w:val="000C721D"/>
    <w:rsid w:val="000C77C8"/>
    <w:rsid w:val="000C7C05"/>
    <w:rsid w:val="000D0BCC"/>
    <w:rsid w:val="000D1071"/>
    <w:rsid w:val="000D1B96"/>
    <w:rsid w:val="000D283E"/>
    <w:rsid w:val="000D64A8"/>
    <w:rsid w:val="000D751F"/>
    <w:rsid w:val="000D76FB"/>
    <w:rsid w:val="000D7E3C"/>
    <w:rsid w:val="000E2AC4"/>
    <w:rsid w:val="000E3691"/>
    <w:rsid w:val="000E39AC"/>
    <w:rsid w:val="000E44A6"/>
    <w:rsid w:val="000E752E"/>
    <w:rsid w:val="000F0D59"/>
    <w:rsid w:val="000F135D"/>
    <w:rsid w:val="000F2926"/>
    <w:rsid w:val="000F5206"/>
    <w:rsid w:val="000F5EEF"/>
    <w:rsid w:val="000F6689"/>
    <w:rsid w:val="000F6AD8"/>
    <w:rsid w:val="001012C2"/>
    <w:rsid w:val="00101886"/>
    <w:rsid w:val="001024DE"/>
    <w:rsid w:val="00103778"/>
    <w:rsid w:val="00103DA6"/>
    <w:rsid w:val="00104959"/>
    <w:rsid w:val="001050C3"/>
    <w:rsid w:val="001074AD"/>
    <w:rsid w:val="00107D63"/>
    <w:rsid w:val="001104A8"/>
    <w:rsid w:val="00114A93"/>
    <w:rsid w:val="00115CEA"/>
    <w:rsid w:val="00116587"/>
    <w:rsid w:val="00116F99"/>
    <w:rsid w:val="00121736"/>
    <w:rsid w:val="001232F6"/>
    <w:rsid w:val="00124D60"/>
    <w:rsid w:val="00126260"/>
    <w:rsid w:val="001352D3"/>
    <w:rsid w:val="00135C44"/>
    <w:rsid w:val="001378B4"/>
    <w:rsid w:val="00137A6B"/>
    <w:rsid w:val="001406D4"/>
    <w:rsid w:val="00140F32"/>
    <w:rsid w:val="00143981"/>
    <w:rsid w:val="00144E4C"/>
    <w:rsid w:val="001459B5"/>
    <w:rsid w:val="001478BC"/>
    <w:rsid w:val="001479F8"/>
    <w:rsid w:val="00151ECD"/>
    <w:rsid w:val="00153074"/>
    <w:rsid w:val="00154D12"/>
    <w:rsid w:val="00154D91"/>
    <w:rsid w:val="00155298"/>
    <w:rsid w:val="00156B03"/>
    <w:rsid w:val="00162F15"/>
    <w:rsid w:val="00163043"/>
    <w:rsid w:val="00164450"/>
    <w:rsid w:val="00164C11"/>
    <w:rsid w:val="00166620"/>
    <w:rsid w:val="00166B52"/>
    <w:rsid w:val="00166EE1"/>
    <w:rsid w:val="001672D7"/>
    <w:rsid w:val="00167A4B"/>
    <w:rsid w:val="00171BA6"/>
    <w:rsid w:val="00172A4E"/>
    <w:rsid w:val="00173A72"/>
    <w:rsid w:val="00173B6E"/>
    <w:rsid w:val="00174BF2"/>
    <w:rsid w:val="0017653B"/>
    <w:rsid w:val="00180678"/>
    <w:rsid w:val="00180F21"/>
    <w:rsid w:val="00181AB9"/>
    <w:rsid w:val="0018204C"/>
    <w:rsid w:val="0018419B"/>
    <w:rsid w:val="0018448E"/>
    <w:rsid w:val="00185C91"/>
    <w:rsid w:val="001929FE"/>
    <w:rsid w:val="00193CBE"/>
    <w:rsid w:val="0019402D"/>
    <w:rsid w:val="001953BD"/>
    <w:rsid w:val="00195512"/>
    <w:rsid w:val="001A080F"/>
    <w:rsid w:val="001A33DE"/>
    <w:rsid w:val="001A4FDE"/>
    <w:rsid w:val="001A722A"/>
    <w:rsid w:val="001B566D"/>
    <w:rsid w:val="001B7E8C"/>
    <w:rsid w:val="001C189D"/>
    <w:rsid w:val="001C2707"/>
    <w:rsid w:val="001C3294"/>
    <w:rsid w:val="001C333A"/>
    <w:rsid w:val="001C387E"/>
    <w:rsid w:val="001C4D23"/>
    <w:rsid w:val="001C6C5C"/>
    <w:rsid w:val="001D0D4C"/>
    <w:rsid w:val="001D0F41"/>
    <w:rsid w:val="001D2EDD"/>
    <w:rsid w:val="001D34BE"/>
    <w:rsid w:val="001D3583"/>
    <w:rsid w:val="001D603F"/>
    <w:rsid w:val="001D6FE9"/>
    <w:rsid w:val="001E4197"/>
    <w:rsid w:val="001E4EBA"/>
    <w:rsid w:val="001E5835"/>
    <w:rsid w:val="001E728A"/>
    <w:rsid w:val="001E7751"/>
    <w:rsid w:val="001F075A"/>
    <w:rsid w:val="001F3D51"/>
    <w:rsid w:val="001F477B"/>
    <w:rsid w:val="001F4F46"/>
    <w:rsid w:val="001F4FC3"/>
    <w:rsid w:val="001F5451"/>
    <w:rsid w:val="001F57FF"/>
    <w:rsid w:val="001F6960"/>
    <w:rsid w:val="001F7B7D"/>
    <w:rsid w:val="001F7BE6"/>
    <w:rsid w:val="001F7CA7"/>
    <w:rsid w:val="002006C2"/>
    <w:rsid w:val="00201B03"/>
    <w:rsid w:val="00203269"/>
    <w:rsid w:val="002059EE"/>
    <w:rsid w:val="00210F3E"/>
    <w:rsid w:val="0021133E"/>
    <w:rsid w:val="00211E5F"/>
    <w:rsid w:val="00212043"/>
    <w:rsid w:val="002124D1"/>
    <w:rsid w:val="00212542"/>
    <w:rsid w:val="00212897"/>
    <w:rsid w:val="00212A3B"/>
    <w:rsid w:val="00213C6C"/>
    <w:rsid w:val="0021542D"/>
    <w:rsid w:val="00215DD4"/>
    <w:rsid w:val="00217803"/>
    <w:rsid w:val="0022027C"/>
    <w:rsid w:val="00221638"/>
    <w:rsid w:val="0022205A"/>
    <w:rsid w:val="00225786"/>
    <w:rsid w:val="002261AD"/>
    <w:rsid w:val="00226386"/>
    <w:rsid w:val="00227A5A"/>
    <w:rsid w:val="00231882"/>
    <w:rsid w:val="002318C1"/>
    <w:rsid w:val="002324DE"/>
    <w:rsid w:val="00233385"/>
    <w:rsid w:val="00233D8E"/>
    <w:rsid w:val="00235F0D"/>
    <w:rsid w:val="00236E00"/>
    <w:rsid w:val="002371D2"/>
    <w:rsid w:val="00240BAB"/>
    <w:rsid w:val="00241775"/>
    <w:rsid w:val="0024324F"/>
    <w:rsid w:val="00244120"/>
    <w:rsid w:val="002445E9"/>
    <w:rsid w:val="00244B22"/>
    <w:rsid w:val="002455EF"/>
    <w:rsid w:val="002463CB"/>
    <w:rsid w:val="00247C9F"/>
    <w:rsid w:val="002511EB"/>
    <w:rsid w:val="002521AA"/>
    <w:rsid w:val="00253B1A"/>
    <w:rsid w:val="0025458F"/>
    <w:rsid w:val="00256D0B"/>
    <w:rsid w:val="00261751"/>
    <w:rsid w:val="00265517"/>
    <w:rsid w:val="00265BD2"/>
    <w:rsid w:val="002667F6"/>
    <w:rsid w:val="00270773"/>
    <w:rsid w:val="002710D9"/>
    <w:rsid w:val="00271100"/>
    <w:rsid w:val="0027119B"/>
    <w:rsid w:val="002729DD"/>
    <w:rsid w:val="00272F8A"/>
    <w:rsid w:val="00273B7C"/>
    <w:rsid w:val="002753B7"/>
    <w:rsid w:val="00276495"/>
    <w:rsid w:val="00276853"/>
    <w:rsid w:val="00276B2E"/>
    <w:rsid w:val="00276FA9"/>
    <w:rsid w:val="002775BC"/>
    <w:rsid w:val="00277A30"/>
    <w:rsid w:val="00280CBA"/>
    <w:rsid w:val="00281762"/>
    <w:rsid w:val="00281BA5"/>
    <w:rsid w:val="00282350"/>
    <w:rsid w:val="00282D77"/>
    <w:rsid w:val="0028475B"/>
    <w:rsid w:val="002852A3"/>
    <w:rsid w:val="00286270"/>
    <w:rsid w:val="00290B9E"/>
    <w:rsid w:val="00291557"/>
    <w:rsid w:val="00295A36"/>
    <w:rsid w:val="002A0942"/>
    <w:rsid w:val="002A0C1A"/>
    <w:rsid w:val="002A176C"/>
    <w:rsid w:val="002A1844"/>
    <w:rsid w:val="002A2761"/>
    <w:rsid w:val="002A4C7B"/>
    <w:rsid w:val="002A50FE"/>
    <w:rsid w:val="002A6C09"/>
    <w:rsid w:val="002B159B"/>
    <w:rsid w:val="002B2A44"/>
    <w:rsid w:val="002B2D3D"/>
    <w:rsid w:val="002B3610"/>
    <w:rsid w:val="002B776F"/>
    <w:rsid w:val="002C2FD8"/>
    <w:rsid w:val="002C350B"/>
    <w:rsid w:val="002C43A0"/>
    <w:rsid w:val="002C5254"/>
    <w:rsid w:val="002C6889"/>
    <w:rsid w:val="002C6C84"/>
    <w:rsid w:val="002D2CA0"/>
    <w:rsid w:val="002D3783"/>
    <w:rsid w:val="002D3CE0"/>
    <w:rsid w:val="002D3D24"/>
    <w:rsid w:val="002D4912"/>
    <w:rsid w:val="002D5AC7"/>
    <w:rsid w:val="002D6DB1"/>
    <w:rsid w:val="002E053B"/>
    <w:rsid w:val="002E18E9"/>
    <w:rsid w:val="002E1C2B"/>
    <w:rsid w:val="002E2618"/>
    <w:rsid w:val="002E293C"/>
    <w:rsid w:val="002E3361"/>
    <w:rsid w:val="002E60C9"/>
    <w:rsid w:val="002E66E2"/>
    <w:rsid w:val="002E6D7A"/>
    <w:rsid w:val="002F0D6F"/>
    <w:rsid w:val="002F1F96"/>
    <w:rsid w:val="002F37AF"/>
    <w:rsid w:val="002F5D67"/>
    <w:rsid w:val="002F6377"/>
    <w:rsid w:val="002F67BF"/>
    <w:rsid w:val="00300D06"/>
    <w:rsid w:val="003029FD"/>
    <w:rsid w:val="00302CF5"/>
    <w:rsid w:val="00303429"/>
    <w:rsid w:val="003038EA"/>
    <w:rsid w:val="003040FD"/>
    <w:rsid w:val="00305AF7"/>
    <w:rsid w:val="00307055"/>
    <w:rsid w:val="00307650"/>
    <w:rsid w:val="003126E5"/>
    <w:rsid w:val="0031288B"/>
    <w:rsid w:val="00313A41"/>
    <w:rsid w:val="00314AD9"/>
    <w:rsid w:val="00314B4A"/>
    <w:rsid w:val="0031532E"/>
    <w:rsid w:val="003168F7"/>
    <w:rsid w:val="00317AF6"/>
    <w:rsid w:val="00320BA9"/>
    <w:rsid w:val="00321A70"/>
    <w:rsid w:val="003226C6"/>
    <w:rsid w:val="00322BC8"/>
    <w:rsid w:val="00323BDD"/>
    <w:rsid w:val="0032516F"/>
    <w:rsid w:val="00326058"/>
    <w:rsid w:val="003269D0"/>
    <w:rsid w:val="003276D0"/>
    <w:rsid w:val="00330CD5"/>
    <w:rsid w:val="00331431"/>
    <w:rsid w:val="00332349"/>
    <w:rsid w:val="00332AB5"/>
    <w:rsid w:val="00332D57"/>
    <w:rsid w:val="00333281"/>
    <w:rsid w:val="00333D8E"/>
    <w:rsid w:val="00334FDF"/>
    <w:rsid w:val="00335645"/>
    <w:rsid w:val="00335B8B"/>
    <w:rsid w:val="00342BCC"/>
    <w:rsid w:val="00342EB1"/>
    <w:rsid w:val="00344D6F"/>
    <w:rsid w:val="0034688E"/>
    <w:rsid w:val="0034704D"/>
    <w:rsid w:val="00360279"/>
    <w:rsid w:val="00363627"/>
    <w:rsid w:val="003649C3"/>
    <w:rsid w:val="00367E77"/>
    <w:rsid w:val="00370B01"/>
    <w:rsid w:val="00373147"/>
    <w:rsid w:val="00374AD6"/>
    <w:rsid w:val="00375812"/>
    <w:rsid w:val="00376250"/>
    <w:rsid w:val="003762B7"/>
    <w:rsid w:val="00386420"/>
    <w:rsid w:val="00386431"/>
    <w:rsid w:val="00386852"/>
    <w:rsid w:val="00386CB3"/>
    <w:rsid w:val="00386EEE"/>
    <w:rsid w:val="00387475"/>
    <w:rsid w:val="00391654"/>
    <w:rsid w:val="00392B27"/>
    <w:rsid w:val="0039302A"/>
    <w:rsid w:val="0039335B"/>
    <w:rsid w:val="00393930"/>
    <w:rsid w:val="00394659"/>
    <w:rsid w:val="00394730"/>
    <w:rsid w:val="00394E69"/>
    <w:rsid w:val="0039566E"/>
    <w:rsid w:val="00396134"/>
    <w:rsid w:val="00396F2A"/>
    <w:rsid w:val="003A0845"/>
    <w:rsid w:val="003A0E7F"/>
    <w:rsid w:val="003A13C8"/>
    <w:rsid w:val="003A4650"/>
    <w:rsid w:val="003A57E7"/>
    <w:rsid w:val="003A62F4"/>
    <w:rsid w:val="003A73C3"/>
    <w:rsid w:val="003B00E3"/>
    <w:rsid w:val="003B06BD"/>
    <w:rsid w:val="003B0C88"/>
    <w:rsid w:val="003B1400"/>
    <w:rsid w:val="003B165C"/>
    <w:rsid w:val="003B35BF"/>
    <w:rsid w:val="003B4C4C"/>
    <w:rsid w:val="003B5C76"/>
    <w:rsid w:val="003B68A2"/>
    <w:rsid w:val="003B7503"/>
    <w:rsid w:val="003B7A90"/>
    <w:rsid w:val="003B7AED"/>
    <w:rsid w:val="003C1106"/>
    <w:rsid w:val="003C126E"/>
    <w:rsid w:val="003C2AA1"/>
    <w:rsid w:val="003C2D6D"/>
    <w:rsid w:val="003C337F"/>
    <w:rsid w:val="003C357E"/>
    <w:rsid w:val="003C4712"/>
    <w:rsid w:val="003C610B"/>
    <w:rsid w:val="003C756B"/>
    <w:rsid w:val="003C7DF3"/>
    <w:rsid w:val="003D0AAC"/>
    <w:rsid w:val="003D0E14"/>
    <w:rsid w:val="003D12A3"/>
    <w:rsid w:val="003D156E"/>
    <w:rsid w:val="003D22CD"/>
    <w:rsid w:val="003D275A"/>
    <w:rsid w:val="003D2936"/>
    <w:rsid w:val="003D2E8A"/>
    <w:rsid w:val="003D3EA0"/>
    <w:rsid w:val="003D5DF9"/>
    <w:rsid w:val="003D6BFE"/>
    <w:rsid w:val="003E14FE"/>
    <w:rsid w:val="003E2BA5"/>
    <w:rsid w:val="003E3D46"/>
    <w:rsid w:val="003E4A16"/>
    <w:rsid w:val="003E5154"/>
    <w:rsid w:val="003E7531"/>
    <w:rsid w:val="003F319B"/>
    <w:rsid w:val="003F31D0"/>
    <w:rsid w:val="003F4DE4"/>
    <w:rsid w:val="003F5ACB"/>
    <w:rsid w:val="0040089C"/>
    <w:rsid w:val="0040139B"/>
    <w:rsid w:val="004032E4"/>
    <w:rsid w:val="00403417"/>
    <w:rsid w:val="004034A6"/>
    <w:rsid w:val="0040376A"/>
    <w:rsid w:val="00404086"/>
    <w:rsid w:val="00404A4B"/>
    <w:rsid w:val="004107D3"/>
    <w:rsid w:val="004109DB"/>
    <w:rsid w:val="00411283"/>
    <w:rsid w:val="004118A6"/>
    <w:rsid w:val="004137CE"/>
    <w:rsid w:val="00414038"/>
    <w:rsid w:val="00416AF4"/>
    <w:rsid w:val="00416CA6"/>
    <w:rsid w:val="004204E3"/>
    <w:rsid w:val="0042125C"/>
    <w:rsid w:val="00424BAB"/>
    <w:rsid w:val="0042653A"/>
    <w:rsid w:val="004274D7"/>
    <w:rsid w:val="00427DDD"/>
    <w:rsid w:val="004301E2"/>
    <w:rsid w:val="004321C4"/>
    <w:rsid w:val="0043460F"/>
    <w:rsid w:val="00436880"/>
    <w:rsid w:val="0043695C"/>
    <w:rsid w:val="00436C83"/>
    <w:rsid w:val="0043788E"/>
    <w:rsid w:val="00441482"/>
    <w:rsid w:val="004430FD"/>
    <w:rsid w:val="004446CA"/>
    <w:rsid w:val="00444B47"/>
    <w:rsid w:val="00453B9F"/>
    <w:rsid w:val="00454191"/>
    <w:rsid w:val="004546D5"/>
    <w:rsid w:val="0045595F"/>
    <w:rsid w:val="00456144"/>
    <w:rsid w:val="00456A75"/>
    <w:rsid w:val="00457DD4"/>
    <w:rsid w:val="00460542"/>
    <w:rsid w:val="00462561"/>
    <w:rsid w:val="00462614"/>
    <w:rsid w:val="00463870"/>
    <w:rsid w:val="00463C28"/>
    <w:rsid w:val="00464503"/>
    <w:rsid w:val="0046568A"/>
    <w:rsid w:val="00466EA2"/>
    <w:rsid w:val="00470015"/>
    <w:rsid w:val="00471946"/>
    <w:rsid w:val="00473729"/>
    <w:rsid w:val="00475AED"/>
    <w:rsid w:val="00475BDF"/>
    <w:rsid w:val="00475DC0"/>
    <w:rsid w:val="004766E3"/>
    <w:rsid w:val="00476989"/>
    <w:rsid w:val="00477708"/>
    <w:rsid w:val="00477CEA"/>
    <w:rsid w:val="00480C20"/>
    <w:rsid w:val="00480EE3"/>
    <w:rsid w:val="004816E3"/>
    <w:rsid w:val="00481D95"/>
    <w:rsid w:val="00483255"/>
    <w:rsid w:val="00486B0F"/>
    <w:rsid w:val="00491F55"/>
    <w:rsid w:val="0049222B"/>
    <w:rsid w:val="00493EB7"/>
    <w:rsid w:val="00496193"/>
    <w:rsid w:val="004A01AC"/>
    <w:rsid w:val="004A04C6"/>
    <w:rsid w:val="004A162C"/>
    <w:rsid w:val="004A3B2B"/>
    <w:rsid w:val="004A745D"/>
    <w:rsid w:val="004A79C2"/>
    <w:rsid w:val="004B5685"/>
    <w:rsid w:val="004B6805"/>
    <w:rsid w:val="004B72B8"/>
    <w:rsid w:val="004B7F1F"/>
    <w:rsid w:val="004C0FF2"/>
    <w:rsid w:val="004C15EF"/>
    <w:rsid w:val="004C1DC4"/>
    <w:rsid w:val="004C21C5"/>
    <w:rsid w:val="004C240F"/>
    <w:rsid w:val="004C49D7"/>
    <w:rsid w:val="004C4FD1"/>
    <w:rsid w:val="004C6480"/>
    <w:rsid w:val="004D01B0"/>
    <w:rsid w:val="004D08BE"/>
    <w:rsid w:val="004D0D5E"/>
    <w:rsid w:val="004D3384"/>
    <w:rsid w:val="004D382D"/>
    <w:rsid w:val="004D3C6A"/>
    <w:rsid w:val="004D4849"/>
    <w:rsid w:val="004D6A38"/>
    <w:rsid w:val="004D6A40"/>
    <w:rsid w:val="004D6D4A"/>
    <w:rsid w:val="004D7A71"/>
    <w:rsid w:val="004E07C1"/>
    <w:rsid w:val="004E17EC"/>
    <w:rsid w:val="004E2038"/>
    <w:rsid w:val="004E2592"/>
    <w:rsid w:val="004E3628"/>
    <w:rsid w:val="004E44E0"/>
    <w:rsid w:val="004E4582"/>
    <w:rsid w:val="004E4CCE"/>
    <w:rsid w:val="004E5483"/>
    <w:rsid w:val="004F0905"/>
    <w:rsid w:val="004F3525"/>
    <w:rsid w:val="004F368E"/>
    <w:rsid w:val="004F5683"/>
    <w:rsid w:val="004F5E9C"/>
    <w:rsid w:val="004F69BB"/>
    <w:rsid w:val="004F6BD9"/>
    <w:rsid w:val="004F700E"/>
    <w:rsid w:val="004F753E"/>
    <w:rsid w:val="005000F5"/>
    <w:rsid w:val="00500181"/>
    <w:rsid w:val="0050056F"/>
    <w:rsid w:val="0050185B"/>
    <w:rsid w:val="00502194"/>
    <w:rsid w:val="00504484"/>
    <w:rsid w:val="00505107"/>
    <w:rsid w:val="00505EDA"/>
    <w:rsid w:val="00515A05"/>
    <w:rsid w:val="0052179B"/>
    <w:rsid w:val="00521ABE"/>
    <w:rsid w:val="005223FD"/>
    <w:rsid w:val="005233EA"/>
    <w:rsid w:val="005235CB"/>
    <w:rsid w:val="00526E9C"/>
    <w:rsid w:val="005271CF"/>
    <w:rsid w:val="00530748"/>
    <w:rsid w:val="00530F08"/>
    <w:rsid w:val="00531740"/>
    <w:rsid w:val="00531AF2"/>
    <w:rsid w:val="00533DE4"/>
    <w:rsid w:val="00533EBD"/>
    <w:rsid w:val="00535069"/>
    <w:rsid w:val="0053571D"/>
    <w:rsid w:val="005360EF"/>
    <w:rsid w:val="0054147D"/>
    <w:rsid w:val="0054228B"/>
    <w:rsid w:val="00543C2C"/>
    <w:rsid w:val="005449F9"/>
    <w:rsid w:val="00546012"/>
    <w:rsid w:val="005465D3"/>
    <w:rsid w:val="00547680"/>
    <w:rsid w:val="00550A22"/>
    <w:rsid w:val="005519AA"/>
    <w:rsid w:val="00552125"/>
    <w:rsid w:val="005536D8"/>
    <w:rsid w:val="00554FBC"/>
    <w:rsid w:val="0055680E"/>
    <w:rsid w:val="00556D48"/>
    <w:rsid w:val="00561B6C"/>
    <w:rsid w:val="0056352F"/>
    <w:rsid w:val="00564B4E"/>
    <w:rsid w:val="00565595"/>
    <w:rsid w:val="005671DC"/>
    <w:rsid w:val="0057052A"/>
    <w:rsid w:val="00570C28"/>
    <w:rsid w:val="005714BB"/>
    <w:rsid w:val="0057282F"/>
    <w:rsid w:val="005738E0"/>
    <w:rsid w:val="005742E4"/>
    <w:rsid w:val="00574411"/>
    <w:rsid w:val="00574F97"/>
    <w:rsid w:val="00575391"/>
    <w:rsid w:val="00577DC7"/>
    <w:rsid w:val="005809E5"/>
    <w:rsid w:val="00580A12"/>
    <w:rsid w:val="00581741"/>
    <w:rsid w:val="00582F8A"/>
    <w:rsid w:val="00583AAC"/>
    <w:rsid w:val="00583BF6"/>
    <w:rsid w:val="005851CD"/>
    <w:rsid w:val="005863AD"/>
    <w:rsid w:val="0058667B"/>
    <w:rsid w:val="00587BB3"/>
    <w:rsid w:val="00591D52"/>
    <w:rsid w:val="00592BA9"/>
    <w:rsid w:val="00592D20"/>
    <w:rsid w:val="005969FC"/>
    <w:rsid w:val="00597E4C"/>
    <w:rsid w:val="005A03B0"/>
    <w:rsid w:val="005A0F2D"/>
    <w:rsid w:val="005A1221"/>
    <w:rsid w:val="005A1B33"/>
    <w:rsid w:val="005A27C1"/>
    <w:rsid w:val="005A2D97"/>
    <w:rsid w:val="005A2F73"/>
    <w:rsid w:val="005A6334"/>
    <w:rsid w:val="005A643F"/>
    <w:rsid w:val="005B0DB7"/>
    <w:rsid w:val="005B1093"/>
    <w:rsid w:val="005B207D"/>
    <w:rsid w:val="005B259B"/>
    <w:rsid w:val="005B5489"/>
    <w:rsid w:val="005B651D"/>
    <w:rsid w:val="005C03DD"/>
    <w:rsid w:val="005C0467"/>
    <w:rsid w:val="005C06BD"/>
    <w:rsid w:val="005C0C0E"/>
    <w:rsid w:val="005C18E7"/>
    <w:rsid w:val="005C2C9E"/>
    <w:rsid w:val="005C3362"/>
    <w:rsid w:val="005C3528"/>
    <w:rsid w:val="005C3C56"/>
    <w:rsid w:val="005C4DB4"/>
    <w:rsid w:val="005C6664"/>
    <w:rsid w:val="005C719D"/>
    <w:rsid w:val="005C7AC0"/>
    <w:rsid w:val="005C7B7A"/>
    <w:rsid w:val="005D11D7"/>
    <w:rsid w:val="005D1410"/>
    <w:rsid w:val="005D1F8B"/>
    <w:rsid w:val="005D47DD"/>
    <w:rsid w:val="005D607A"/>
    <w:rsid w:val="005E10ED"/>
    <w:rsid w:val="005E38B0"/>
    <w:rsid w:val="005E4AFE"/>
    <w:rsid w:val="005E4CF8"/>
    <w:rsid w:val="005E6D39"/>
    <w:rsid w:val="005E726D"/>
    <w:rsid w:val="005E77B7"/>
    <w:rsid w:val="005E78D1"/>
    <w:rsid w:val="005F260F"/>
    <w:rsid w:val="005F28C1"/>
    <w:rsid w:val="005F37B8"/>
    <w:rsid w:val="005F3FD1"/>
    <w:rsid w:val="00600E93"/>
    <w:rsid w:val="00602EA8"/>
    <w:rsid w:val="00602EAF"/>
    <w:rsid w:val="00603074"/>
    <w:rsid w:val="00603975"/>
    <w:rsid w:val="0060398A"/>
    <w:rsid w:val="00603A73"/>
    <w:rsid w:val="0060652D"/>
    <w:rsid w:val="00606FD8"/>
    <w:rsid w:val="00607857"/>
    <w:rsid w:val="00611E54"/>
    <w:rsid w:val="006120DB"/>
    <w:rsid w:val="006125CC"/>
    <w:rsid w:val="00616637"/>
    <w:rsid w:val="00616F27"/>
    <w:rsid w:val="00617398"/>
    <w:rsid w:val="00620587"/>
    <w:rsid w:val="006207F0"/>
    <w:rsid w:val="00620C27"/>
    <w:rsid w:val="006214BF"/>
    <w:rsid w:val="0062473F"/>
    <w:rsid w:val="006247E4"/>
    <w:rsid w:val="00630C2D"/>
    <w:rsid w:val="00631A66"/>
    <w:rsid w:val="00634280"/>
    <w:rsid w:val="00634564"/>
    <w:rsid w:val="00634910"/>
    <w:rsid w:val="00634E0C"/>
    <w:rsid w:val="0063790E"/>
    <w:rsid w:val="00637F13"/>
    <w:rsid w:val="00640214"/>
    <w:rsid w:val="00641CF4"/>
    <w:rsid w:val="00642F4C"/>
    <w:rsid w:val="006436D4"/>
    <w:rsid w:val="0064383C"/>
    <w:rsid w:val="00643F92"/>
    <w:rsid w:val="006449C9"/>
    <w:rsid w:val="00646673"/>
    <w:rsid w:val="00646B74"/>
    <w:rsid w:val="00650E20"/>
    <w:rsid w:val="00657113"/>
    <w:rsid w:val="006575C9"/>
    <w:rsid w:val="006602E8"/>
    <w:rsid w:val="006606CD"/>
    <w:rsid w:val="00660F4D"/>
    <w:rsid w:val="0066100A"/>
    <w:rsid w:val="00663C2B"/>
    <w:rsid w:val="00663D9E"/>
    <w:rsid w:val="00664044"/>
    <w:rsid w:val="00664B4D"/>
    <w:rsid w:val="00664DBD"/>
    <w:rsid w:val="006651DB"/>
    <w:rsid w:val="00665B37"/>
    <w:rsid w:val="006662C6"/>
    <w:rsid w:val="00666CD9"/>
    <w:rsid w:val="00672E24"/>
    <w:rsid w:val="00673E15"/>
    <w:rsid w:val="00674FC1"/>
    <w:rsid w:val="0067664D"/>
    <w:rsid w:val="00676855"/>
    <w:rsid w:val="00677B74"/>
    <w:rsid w:val="00680662"/>
    <w:rsid w:val="00680752"/>
    <w:rsid w:val="0068171F"/>
    <w:rsid w:val="006823AA"/>
    <w:rsid w:val="00682C26"/>
    <w:rsid w:val="00686D92"/>
    <w:rsid w:val="00687F09"/>
    <w:rsid w:val="00690487"/>
    <w:rsid w:val="0069182C"/>
    <w:rsid w:val="00694831"/>
    <w:rsid w:val="006958C7"/>
    <w:rsid w:val="00696500"/>
    <w:rsid w:val="006975C5"/>
    <w:rsid w:val="00697BD6"/>
    <w:rsid w:val="006A1C1B"/>
    <w:rsid w:val="006A3F54"/>
    <w:rsid w:val="006A4AE4"/>
    <w:rsid w:val="006A52AB"/>
    <w:rsid w:val="006A5840"/>
    <w:rsid w:val="006B0A29"/>
    <w:rsid w:val="006B0B91"/>
    <w:rsid w:val="006B2622"/>
    <w:rsid w:val="006B2995"/>
    <w:rsid w:val="006B3257"/>
    <w:rsid w:val="006B4156"/>
    <w:rsid w:val="006B628A"/>
    <w:rsid w:val="006B62F1"/>
    <w:rsid w:val="006B7BEB"/>
    <w:rsid w:val="006C0011"/>
    <w:rsid w:val="006C123E"/>
    <w:rsid w:val="006C419E"/>
    <w:rsid w:val="006C42A3"/>
    <w:rsid w:val="006C4987"/>
    <w:rsid w:val="006C7E20"/>
    <w:rsid w:val="006D0EDD"/>
    <w:rsid w:val="006D103B"/>
    <w:rsid w:val="006D1FF8"/>
    <w:rsid w:val="006D29EF"/>
    <w:rsid w:val="006D4AAD"/>
    <w:rsid w:val="006D5AED"/>
    <w:rsid w:val="006D5C1C"/>
    <w:rsid w:val="006D7CFB"/>
    <w:rsid w:val="006E0B1C"/>
    <w:rsid w:val="006E0BDE"/>
    <w:rsid w:val="006E12E9"/>
    <w:rsid w:val="006E1AAC"/>
    <w:rsid w:val="006E1C0A"/>
    <w:rsid w:val="006E2A09"/>
    <w:rsid w:val="006E2C2E"/>
    <w:rsid w:val="006E306B"/>
    <w:rsid w:val="006E5EC0"/>
    <w:rsid w:val="006E7EE8"/>
    <w:rsid w:val="006F1425"/>
    <w:rsid w:val="006F1E6F"/>
    <w:rsid w:val="006F233F"/>
    <w:rsid w:val="006F40C0"/>
    <w:rsid w:val="006F5EE4"/>
    <w:rsid w:val="006F6351"/>
    <w:rsid w:val="006F7041"/>
    <w:rsid w:val="00701AAA"/>
    <w:rsid w:val="00703159"/>
    <w:rsid w:val="00703517"/>
    <w:rsid w:val="00703F18"/>
    <w:rsid w:val="00704973"/>
    <w:rsid w:val="00705394"/>
    <w:rsid w:val="00707F04"/>
    <w:rsid w:val="00710B4B"/>
    <w:rsid w:val="00713B8A"/>
    <w:rsid w:val="00713F6F"/>
    <w:rsid w:val="007146CD"/>
    <w:rsid w:val="00715F7F"/>
    <w:rsid w:val="0071626A"/>
    <w:rsid w:val="00716425"/>
    <w:rsid w:val="00720052"/>
    <w:rsid w:val="00720D39"/>
    <w:rsid w:val="00721AA6"/>
    <w:rsid w:val="00725C38"/>
    <w:rsid w:val="0072640F"/>
    <w:rsid w:val="007307C2"/>
    <w:rsid w:val="00734F4B"/>
    <w:rsid w:val="0073563D"/>
    <w:rsid w:val="00740CDA"/>
    <w:rsid w:val="00741613"/>
    <w:rsid w:val="00742C62"/>
    <w:rsid w:val="007472E4"/>
    <w:rsid w:val="00747608"/>
    <w:rsid w:val="00747696"/>
    <w:rsid w:val="00747E2D"/>
    <w:rsid w:val="00753A35"/>
    <w:rsid w:val="007578C1"/>
    <w:rsid w:val="00757CAB"/>
    <w:rsid w:val="00761C76"/>
    <w:rsid w:val="00763032"/>
    <w:rsid w:val="00764630"/>
    <w:rsid w:val="00771DFF"/>
    <w:rsid w:val="007740DF"/>
    <w:rsid w:val="007754FA"/>
    <w:rsid w:val="00776732"/>
    <w:rsid w:val="00780432"/>
    <w:rsid w:val="007806CA"/>
    <w:rsid w:val="00781842"/>
    <w:rsid w:val="00781A76"/>
    <w:rsid w:val="0078263C"/>
    <w:rsid w:val="007829D6"/>
    <w:rsid w:val="0078347E"/>
    <w:rsid w:val="00785518"/>
    <w:rsid w:val="00786A81"/>
    <w:rsid w:val="00790D87"/>
    <w:rsid w:val="00791BBF"/>
    <w:rsid w:val="00795EA7"/>
    <w:rsid w:val="00797505"/>
    <w:rsid w:val="007A09C4"/>
    <w:rsid w:val="007A1296"/>
    <w:rsid w:val="007A1E5A"/>
    <w:rsid w:val="007A2335"/>
    <w:rsid w:val="007A3281"/>
    <w:rsid w:val="007A3F38"/>
    <w:rsid w:val="007B03F2"/>
    <w:rsid w:val="007B168B"/>
    <w:rsid w:val="007B2210"/>
    <w:rsid w:val="007B2B57"/>
    <w:rsid w:val="007B5410"/>
    <w:rsid w:val="007B6A3E"/>
    <w:rsid w:val="007C0844"/>
    <w:rsid w:val="007C0D44"/>
    <w:rsid w:val="007C1190"/>
    <w:rsid w:val="007C3382"/>
    <w:rsid w:val="007C359F"/>
    <w:rsid w:val="007C5E62"/>
    <w:rsid w:val="007D2CB5"/>
    <w:rsid w:val="007D4AA4"/>
    <w:rsid w:val="007D4FDD"/>
    <w:rsid w:val="007D55CB"/>
    <w:rsid w:val="007D6EFD"/>
    <w:rsid w:val="007D7FEC"/>
    <w:rsid w:val="007E075B"/>
    <w:rsid w:val="007E2020"/>
    <w:rsid w:val="007E5603"/>
    <w:rsid w:val="007E5E46"/>
    <w:rsid w:val="007E7CCC"/>
    <w:rsid w:val="007E7F24"/>
    <w:rsid w:val="007F005C"/>
    <w:rsid w:val="007F092F"/>
    <w:rsid w:val="007F2750"/>
    <w:rsid w:val="007F3087"/>
    <w:rsid w:val="007F51D9"/>
    <w:rsid w:val="007F521B"/>
    <w:rsid w:val="007F6CDE"/>
    <w:rsid w:val="007F7D27"/>
    <w:rsid w:val="00800C04"/>
    <w:rsid w:val="00800FFC"/>
    <w:rsid w:val="00801F59"/>
    <w:rsid w:val="00802210"/>
    <w:rsid w:val="0080243C"/>
    <w:rsid w:val="00803B6E"/>
    <w:rsid w:val="008045D8"/>
    <w:rsid w:val="008060E4"/>
    <w:rsid w:val="00806B72"/>
    <w:rsid w:val="00807D04"/>
    <w:rsid w:val="00810CDF"/>
    <w:rsid w:val="008118D8"/>
    <w:rsid w:val="008121EE"/>
    <w:rsid w:val="00812FBF"/>
    <w:rsid w:val="00813B88"/>
    <w:rsid w:val="00814418"/>
    <w:rsid w:val="00814DB2"/>
    <w:rsid w:val="00815378"/>
    <w:rsid w:val="008157CE"/>
    <w:rsid w:val="00815AB0"/>
    <w:rsid w:val="008165FC"/>
    <w:rsid w:val="00816B83"/>
    <w:rsid w:val="00820F2A"/>
    <w:rsid w:val="00821A37"/>
    <w:rsid w:val="00821A51"/>
    <w:rsid w:val="00822280"/>
    <w:rsid w:val="008228ED"/>
    <w:rsid w:val="00824107"/>
    <w:rsid w:val="0082486D"/>
    <w:rsid w:val="00824FBE"/>
    <w:rsid w:val="0082630B"/>
    <w:rsid w:val="00826AC8"/>
    <w:rsid w:val="0083103D"/>
    <w:rsid w:val="00831093"/>
    <w:rsid w:val="00832A6B"/>
    <w:rsid w:val="00832B98"/>
    <w:rsid w:val="00833079"/>
    <w:rsid w:val="008358E4"/>
    <w:rsid w:val="00835E06"/>
    <w:rsid w:val="00836F71"/>
    <w:rsid w:val="00837A62"/>
    <w:rsid w:val="00840299"/>
    <w:rsid w:val="00841577"/>
    <w:rsid w:val="00841C4D"/>
    <w:rsid w:val="00841E0E"/>
    <w:rsid w:val="00841FD7"/>
    <w:rsid w:val="00843869"/>
    <w:rsid w:val="008440C1"/>
    <w:rsid w:val="008505E4"/>
    <w:rsid w:val="008513E5"/>
    <w:rsid w:val="00852DD7"/>
    <w:rsid w:val="00854550"/>
    <w:rsid w:val="008546C6"/>
    <w:rsid w:val="00855C20"/>
    <w:rsid w:val="00856096"/>
    <w:rsid w:val="00856651"/>
    <w:rsid w:val="00856B35"/>
    <w:rsid w:val="00857EFC"/>
    <w:rsid w:val="00864722"/>
    <w:rsid w:val="00865132"/>
    <w:rsid w:val="008669BB"/>
    <w:rsid w:val="00867F55"/>
    <w:rsid w:val="00870182"/>
    <w:rsid w:val="00870627"/>
    <w:rsid w:val="008714C2"/>
    <w:rsid w:val="00874266"/>
    <w:rsid w:val="008748EB"/>
    <w:rsid w:val="008807B4"/>
    <w:rsid w:val="00880858"/>
    <w:rsid w:val="00881959"/>
    <w:rsid w:val="00883582"/>
    <w:rsid w:val="00883B2C"/>
    <w:rsid w:val="008843B0"/>
    <w:rsid w:val="0088507E"/>
    <w:rsid w:val="00886698"/>
    <w:rsid w:val="0088694A"/>
    <w:rsid w:val="008906DF"/>
    <w:rsid w:val="0089178A"/>
    <w:rsid w:val="00891E99"/>
    <w:rsid w:val="00892564"/>
    <w:rsid w:val="00892B02"/>
    <w:rsid w:val="00892DB5"/>
    <w:rsid w:val="0089319C"/>
    <w:rsid w:val="00893365"/>
    <w:rsid w:val="008933C9"/>
    <w:rsid w:val="00894E53"/>
    <w:rsid w:val="008958AB"/>
    <w:rsid w:val="008972E0"/>
    <w:rsid w:val="008A03D6"/>
    <w:rsid w:val="008B0792"/>
    <w:rsid w:val="008B08F5"/>
    <w:rsid w:val="008B137B"/>
    <w:rsid w:val="008B2AD2"/>
    <w:rsid w:val="008B3AC4"/>
    <w:rsid w:val="008B5B1C"/>
    <w:rsid w:val="008B68D2"/>
    <w:rsid w:val="008B69F3"/>
    <w:rsid w:val="008C22DC"/>
    <w:rsid w:val="008C40DC"/>
    <w:rsid w:val="008D0042"/>
    <w:rsid w:val="008D1C91"/>
    <w:rsid w:val="008D2DB3"/>
    <w:rsid w:val="008D3876"/>
    <w:rsid w:val="008D41BD"/>
    <w:rsid w:val="008D42F1"/>
    <w:rsid w:val="008D55B7"/>
    <w:rsid w:val="008E1701"/>
    <w:rsid w:val="008E4545"/>
    <w:rsid w:val="008E4A2D"/>
    <w:rsid w:val="008E54E6"/>
    <w:rsid w:val="008E616E"/>
    <w:rsid w:val="008F0047"/>
    <w:rsid w:val="008F2451"/>
    <w:rsid w:val="008F2622"/>
    <w:rsid w:val="008F46B5"/>
    <w:rsid w:val="008F4C64"/>
    <w:rsid w:val="008F6224"/>
    <w:rsid w:val="008F6682"/>
    <w:rsid w:val="0090377B"/>
    <w:rsid w:val="00905A6A"/>
    <w:rsid w:val="00905B5F"/>
    <w:rsid w:val="00905EA0"/>
    <w:rsid w:val="00906573"/>
    <w:rsid w:val="0090684A"/>
    <w:rsid w:val="0090767F"/>
    <w:rsid w:val="0091577B"/>
    <w:rsid w:val="00915DDC"/>
    <w:rsid w:val="00916D26"/>
    <w:rsid w:val="0091715F"/>
    <w:rsid w:val="009207AC"/>
    <w:rsid w:val="00921C00"/>
    <w:rsid w:val="009222EE"/>
    <w:rsid w:val="00923559"/>
    <w:rsid w:val="009237A6"/>
    <w:rsid w:val="009244B5"/>
    <w:rsid w:val="00925E68"/>
    <w:rsid w:val="00931119"/>
    <w:rsid w:val="0093248B"/>
    <w:rsid w:val="0093327A"/>
    <w:rsid w:val="00933393"/>
    <w:rsid w:val="009336A7"/>
    <w:rsid w:val="00934CEB"/>
    <w:rsid w:val="00940701"/>
    <w:rsid w:val="009410E2"/>
    <w:rsid w:val="00941547"/>
    <w:rsid w:val="0094428F"/>
    <w:rsid w:val="00944D3A"/>
    <w:rsid w:val="00945064"/>
    <w:rsid w:val="00947328"/>
    <w:rsid w:val="00950F5A"/>
    <w:rsid w:val="00951BE7"/>
    <w:rsid w:val="009523A3"/>
    <w:rsid w:val="0095338B"/>
    <w:rsid w:val="00954CAB"/>
    <w:rsid w:val="00954FA0"/>
    <w:rsid w:val="00957DF7"/>
    <w:rsid w:val="00957F7D"/>
    <w:rsid w:val="00961336"/>
    <w:rsid w:val="00962062"/>
    <w:rsid w:val="009637F7"/>
    <w:rsid w:val="00963F2D"/>
    <w:rsid w:val="00964091"/>
    <w:rsid w:val="0096489A"/>
    <w:rsid w:val="00964FF5"/>
    <w:rsid w:val="009650F1"/>
    <w:rsid w:val="009656CB"/>
    <w:rsid w:val="00966081"/>
    <w:rsid w:val="00966F2F"/>
    <w:rsid w:val="00973F6F"/>
    <w:rsid w:val="009754B4"/>
    <w:rsid w:val="009763ED"/>
    <w:rsid w:val="00976D73"/>
    <w:rsid w:val="00976DF6"/>
    <w:rsid w:val="009770C2"/>
    <w:rsid w:val="00977589"/>
    <w:rsid w:val="00977A00"/>
    <w:rsid w:val="00977D83"/>
    <w:rsid w:val="00980E83"/>
    <w:rsid w:val="009822E2"/>
    <w:rsid w:val="00982A68"/>
    <w:rsid w:val="00984C97"/>
    <w:rsid w:val="0098545B"/>
    <w:rsid w:val="00987DB7"/>
    <w:rsid w:val="00987E6E"/>
    <w:rsid w:val="00995919"/>
    <w:rsid w:val="00995FBE"/>
    <w:rsid w:val="00996113"/>
    <w:rsid w:val="009A054D"/>
    <w:rsid w:val="009A0D27"/>
    <w:rsid w:val="009A5732"/>
    <w:rsid w:val="009A7CD7"/>
    <w:rsid w:val="009B0CFA"/>
    <w:rsid w:val="009B1899"/>
    <w:rsid w:val="009B1E27"/>
    <w:rsid w:val="009B2683"/>
    <w:rsid w:val="009B5D9F"/>
    <w:rsid w:val="009B65F0"/>
    <w:rsid w:val="009B7982"/>
    <w:rsid w:val="009C22F7"/>
    <w:rsid w:val="009C3489"/>
    <w:rsid w:val="009C427A"/>
    <w:rsid w:val="009C4F49"/>
    <w:rsid w:val="009D08DC"/>
    <w:rsid w:val="009D2380"/>
    <w:rsid w:val="009D2CDB"/>
    <w:rsid w:val="009D3CA0"/>
    <w:rsid w:val="009E175C"/>
    <w:rsid w:val="009E2510"/>
    <w:rsid w:val="009E56BD"/>
    <w:rsid w:val="009E74D1"/>
    <w:rsid w:val="009E7592"/>
    <w:rsid w:val="009E7FC8"/>
    <w:rsid w:val="009F05F5"/>
    <w:rsid w:val="009F2698"/>
    <w:rsid w:val="009F3873"/>
    <w:rsid w:val="009F43A5"/>
    <w:rsid w:val="009F590E"/>
    <w:rsid w:val="009F67CC"/>
    <w:rsid w:val="009F7EDC"/>
    <w:rsid w:val="009F7FF2"/>
    <w:rsid w:val="00A003B3"/>
    <w:rsid w:val="00A0113F"/>
    <w:rsid w:val="00A046A7"/>
    <w:rsid w:val="00A04724"/>
    <w:rsid w:val="00A1089F"/>
    <w:rsid w:val="00A108B7"/>
    <w:rsid w:val="00A115DD"/>
    <w:rsid w:val="00A1495A"/>
    <w:rsid w:val="00A150DE"/>
    <w:rsid w:val="00A15DBE"/>
    <w:rsid w:val="00A16403"/>
    <w:rsid w:val="00A1655F"/>
    <w:rsid w:val="00A16C5A"/>
    <w:rsid w:val="00A22B50"/>
    <w:rsid w:val="00A235D5"/>
    <w:rsid w:val="00A25B5E"/>
    <w:rsid w:val="00A2698F"/>
    <w:rsid w:val="00A3155C"/>
    <w:rsid w:val="00A31E78"/>
    <w:rsid w:val="00A32B7B"/>
    <w:rsid w:val="00A358E2"/>
    <w:rsid w:val="00A36CC3"/>
    <w:rsid w:val="00A373FD"/>
    <w:rsid w:val="00A4072E"/>
    <w:rsid w:val="00A41014"/>
    <w:rsid w:val="00A41ACF"/>
    <w:rsid w:val="00A435F7"/>
    <w:rsid w:val="00A43C55"/>
    <w:rsid w:val="00A4495B"/>
    <w:rsid w:val="00A45C65"/>
    <w:rsid w:val="00A465C2"/>
    <w:rsid w:val="00A4738F"/>
    <w:rsid w:val="00A52001"/>
    <w:rsid w:val="00A53504"/>
    <w:rsid w:val="00A53DB6"/>
    <w:rsid w:val="00A54C9F"/>
    <w:rsid w:val="00A56F34"/>
    <w:rsid w:val="00A610A8"/>
    <w:rsid w:val="00A61FD1"/>
    <w:rsid w:val="00A62606"/>
    <w:rsid w:val="00A62CC3"/>
    <w:rsid w:val="00A632D8"/>
    <w:rsid w:val="00A64BD8"/>
    <w:rsid w:val="00A65F26"/>
    <w:rsid w:val="00A676BD"/>
    <w:rsid w:val="00A67A69"/>
    <w:rsid w:val="00A72F6B"/>
    <w:rsid w:val="00A7305A"/>
    <w:rsid w:val="00A74350"/>
    <w:rsid w:val="00A75709"/>
    <w:rsid w:val="00A768FD"/>
    <w:rsid w:val="00A805A5"/>
    <w:rsid w:val="00A80B83"/>
    <w:rsid w:val="00A81BAE"/>
    <w:rsid w:val="00A82323"/>
    <w:rsid w:val="00A834DF"/>
    <w:rsid w:val="00A84851"/>
    <w:rsid w:val="00A8717C"/>
    <w:rsid w:val="00A871DA"/>
    <w:rsid w:val="00A876FB"/>
    <w:rsid w:val="00A878CC"/>
    <w:rsid w:val="00A90665"/>
    <w:rsid w:val="00A91735"/>
    <w:rsid w:val="00A91E5C"/>
    <w:rsid w:val="00A924F2"/>
    <w:rsid w:val="00A955F6"/>
    <w:rsid w:val="00A9574B"/>
    <w:rsid w:val="00AA01D8"/>
    <w:rsid w:val="00AA1679"/>
    <w:rsid w:val="00AA17E0"/>
    <w:rsid w:val="00AA195A"/>
    <w:rsid w:val="00AA7C2B"/>
    <w:rsid w:val="00AB122D"/>
    <w:rsid w:val="00AB2EAE"/>
    <w:rsid w:val="00AB3739"/>
    <w:rsid w:val="00AB5F7D"/>
    <w:rsid w:val="00AC0E8F"/>
    <w:rsid w:val="00AC2B79"/>
    <w:rsid w:val="00AC400F"/>
    <w:rsid w:val="00AC4160"/>
    <w:rsid w:val="00AC43FC"/>
    <w:rsid w:val="00AC4E05"/>
    <w:rsid w:val="00AC5442"/>
    <w:rsid w:val="00AC73CD"/>
    <w:rsid w:val="00AC7966"/>
    <w:rsid w:val="00AC7B4E"/>
    <w:rsid w:val="00AC7D08"/>
    <w:rsid w:val="00AD0EA5"/>
    <w:rsid w:val="00AD124E"/>
    <w:rsid w:val="00AD1421"/>
    <w:rsid w:val="00AD38B5"/>
    <w:rsid w:val="00AD5074"/>
    <w:rsid w:val="00AD54EA"/>
    <w:rsid w:val="00AD5E20"/>
    <w:rsid w:val="00AD659A"/>
    <w:rsid w:val="00AD74DA"/>
    <w:rsid w:val="00AD7A21"/>
    <w:rsid w:val="00AE0393"/>
    <w:rsid w:val="00AE10F0"/>
    <w:rsid w:val="00AE1FE1"/>
    <w:rsid w:val="00AE26CB"/>
    <w:rsid w:val="00AE6FD2"/>
    <w:rsid w:val="00AE700A"/>
    <w:rsid w:val="00AF22DA"/>
    <w:rsid w:val="00AF36AB"/>
    <w:rsid w:val="00AF4906"/>
    <w:rsid w:val="00AF4960"/>
    <w:rsid w:val="00B01F42"/>
    <w:rsid w:val="00B021A1"/>
    <w:rsid w:val="00B050AE"/>
    <w:rsid w:val="00B0536E"/>
    <w:rsid w:val="00B05BE8"/>
    <w:rsid w:val="00B05CA4"/>
    <w:rsid w:val="00B07B72"/>
    <w:rsid w:val="00B11F56"/>
    <w:rsid w:val="00B20758"/>
    <w:rsid w:val="00B22770"/>
    <w:rsid w:val="00B23A8D"/>
    <w:rsid w:val="00B248A7"/>
    <w:rsid w:val="00B25FE0"/>
    <w:rsid w:val="00B27A25"/>
    <w:rsid w:val="00B32494"/>
    <w:rsid w:val="00B32F65"/>
    <w:rsid w:val="00B33FAC"/>
    <w:rsid w:val="00B359F0"/>
    <w:rsid w:val="00B416DC"/>
    <w:rsid w:val="00B41795"/>
    <w:rsid w:val="00B42A38"/>
    <w:rsid w:val="00B45556"/>
    <w:rsid w:val="00B535FE"/>
    <w:rsid w:val="00B5386E"/>
    <w:rsid w:val="00B54FBD"/>
    <w:rsid w:val="00B60019"/>
    <w:rsid w:val="00B60884"/>
    <w:rsid w:val="00B61D6D"/>
    <w:rsid w:val="00B6220C"/>
    <w:rsid w:val="00B64204"/>
    <w:rsid w:val="00B668BB"/>
    <w:rsid w:val="00B67451"/>
    <w:rsid w:val="00B67DD3"/>
    <w:rsid w:val="00B702C9"/>
    <w:rsid w:val="00B7079A"/>
    <w:rsid w:val="00B70852"/>
    <w:rsid w:val="00B70946"/>
    <w:rsid w:val="00B70F6F"/>
    <w:rsid w:val="00B71942"/>
    <w:rsid w:val="00B736A7"/>
    <w:rsid w:val="00B74131"/>
    <w:rsid w:val="00B76D23"/>
    <w:rsid w:val="00B7757B"/>
    <w:rsid w:val="00B83324"/>
    <w:rsid w:val="00B85267"/>
    <w:rsid w:val="00B85B50"/>
    <w:rsid w:val="00B85E5C"/>
    <w:rsid w:val="00B8629B"/>
    <w:rsid w:val="00B9097B"/>
    <w:rsid w:val="00B90EA4"/>
    <w:rsid w:val="00B91DEB"/>
    <w:rsid w:val="00B93657"/>
    <w:rsid w:val="00B93CF9"/>
    <w:rsid w:val="00B947BE"/>
    <w:rsid w:val="00B94813"/>
    <w:rsid w:val="00B950F5"/>
    <w:rsid w:val="00B95464"/>
    <w:rsid w:val="00B95A24"/>
    <w:rsid w:val="00B96B90"/>
    <w:rsid w:val="00B97215"/>
    <w:rsid w:val="00BA0382"/>
    <w:rsid w:val="00BA1071"/>
    <w:rsid w:val="00BA1586"/>
    <w:rsid w:val="00BA22AB"/>
    <w:rsid w:val="00BA4495"/>
    <w:rsid w:val="00BA5565"/>
    <w:rsid w:val="00BA725F"/>
    <w:rsid w:val="00BA7F45"/>
    <w:rsid w:val="00BB0E57"/>
    <w:rsid w:val="00BB1930"/>
    <w:rsid w:val="00BB1AE6"/>
    <w:rsid w:val="00BB493B"/>
    <w:rsid w:val="00BB6327"/>
    <w:rsid w:val="00BB7793"/>
    <w:rsid w:val="00BC03B7"/>
    <w:rsid w:val="00BC1D42"/>
    <w:rsid w:val="00BC2044"/>
    <w:rsid w:val="00BC380C"/>
    <w:rsid w:val="00BC3BB5"/>
    <w:rsid w:val="00BC3C15"/>
    <w:rsid w:val="00BC5483"/>
    <w:rsid w:val="00BC571D"/>
    <w:rsid w:val="00BC5AA6"/>
    <w:rsid w:val="00BC5E82"/>
    <w:rsid w:val="00BC7278"/>
    <w:rsid w:val="00BC7424"/>
    <w:rsid w:val="00BD2D20"/>
    <w:rsid w:val="00BD2EE8"/>
    <w:rsid w:val="00BD3944"/>
    <w:rsid w:val="00BD49A1"/>
    <w:rsid w:val="00BD4FB5"/>
    <w:rsid w:val="00BD779F"/>
    <w:rsid w:val="00BE08C7"/>
    <w:rsid w:val="00BE3249"/>
    <w:rsid w:val="00BE5B93"/>
    <w:rsid w:val="00BE77FB"/>
    <w:rsid w:val="00BF0FA1"/>
    <w:rsid w:val="00BF179A"/>
    <w:rsid w:val="00BF2B12"/>
    <w:rsid w:val="00BF33DA"/>
    <w:rsid w:val="00BF3CBE"/>
    <w:rsid w:val="00BF42BC"/>
    <w:rsid w:val="00BF44F1"/>
    <w:rsid w:val="00BF67E6"/>
    <w:rsid w:val="00BF6CA4"/>
    <w:rsid w:val="00BF6CDA"/>
    <w:rsid w:val="00C0051D"/>
    <w:rsid w:val="00C013A9"/>
    <w:rsid w:val="00C01679"/>
    <w:rsid w:val="00C01E84"/>
    <w:rsid w:val="00C02F4B"/>
    <w:rsid w:val="00C0585A"/>
    <w:rsid w:val="00C14E49"/>
    <w:rsid w:val="00C15907"/>
    <w:rsid w:val="00C167A7"/>
    <w:rsid w:val="00C16AE8"/>
    <w:rsid w:val="00C20B41"/>
    <w:rsid w:val="00C2125E"/>
    <w:rsid w:val="00C22B64"/>
    <w:rsid w:val="00C22F60"/>
    <w:rsid w:val="00C24AE6"/>
    <w:rsid w:val="00C24CC7"/>
    <w:rsid w:val="00C254F4"/>
    <w:rsid w:val="00C27888"/>
    <w:rsid w:val="00C34A15"/>
    <w:rsid w:val="00C36496"/>
    <w:rsid w:val="00C37651"/>
    <w:rsid w:val="00C46313"/>
    <w:rsid w:val="00C468AA"/>
    <w:rsid w:val="00C504D2"/>
    <w:rsid w:val="00C50518"/>
    <w:rsid w:val="00C53530"/>
    <w:rsid w:val="00C548DA"/>
    <w:rsid w:val="00C54F1D"/>
    <w:rsid w:val="00C56B9C"/>
    <w:rsid w:val="00C56ECF"/>
    <w:rsid w:val="00C57E0A"/>
    <w:rsid w:val="00C60063"/>
    <w:rsid w:val="00C611FD"/>
    <w:rsid w:val="00C61B1E"/>
    <w:rsid w:val="00C6280F"/>
    <w:rsid w:val="00C64777"/>
    <w:rsid w:val="00C70239"/>
    <w:rsid w:val="00C7096C"/>
    <w:rsid w:val="00C70ACA"/>
    <w:rsid w:val="00C711C3"/>
    <w:rsid w:val="00C715A3"/>
    <w:rsid w:val="00C72B7E"/>
    <w:rsid w:val="00C7449C"/>
    <w:rsid w:val="00C744B4"/>
    <w:rsid w:val="00C75253"/>
    <w:rsid w:val="00C7676C"/>
    <w:rsid w:val="00C80816"/>
    <w:rsid w:val="00C824DB"/>
    <w:rsid w:val="00C83673"/>
    <w:rsid w:val="00C84E5A"/>
    <w:rsid w:val="00C8504C"/>
    <w:rsid w:val="00C85056"/>
    <w:rsid w:val="00C86F06"/>
    <w:rsid w:val="00C87CA2"/>
    <w:rsid w:val="00C90C4A"/>
    <w:rsid w:val="00C9152F"/>
    <w:rsid w:val="00C952B9"/>
    <w:rsid w:val="00C95978"/>
    <w:rsid w:val="00C96D45"/>
    <w:rsid w:val="00C96F77"/>
    <w:rsid w:val="00CA03E7"/>
    <w:rsid w:val="00CA1C81"/>
    <w:rsid w:val="00CA1E63"/>
    <w:rsid w:val="00CA2358"/>
    <w:rsid w:val="00CA2A4E"/>
    <w:rsid w:val="00CA2EAA"/>
    <w:rsid w:val="00CA3433"/>
    <w:rsid w:val="00CA5BBB"/>
    <w:rsid w:val="00CA62E6"/>
    <w:rsid w:val="00CB15BE"/>
    <w:rsid w:val="00CB1637"/>
    <w:rsid w:val="00CB166A"/>
    <w:rsid w:val="00CB33DC"/>
    <w:rsid w:val="00CB4259"/>
    <w:rsid w:val="00CB4A30"/>
    <w:rsid w:val="00CB5374"/>
    <w:rsid w:val="00CB573B"/>
    <w:rsid w:val="00CB5BED"/>
    <w:rsid w:val="00CB66A1"/>
    <w:rsid w:val="00CB6FDA"/>
    <w:rsid w:val="00CB72DE"/>
    <w:rsid w:val="00CB7C37"/>
    <w:rsid w:val="00CC06DB"/>
    <w:rsid w:val="00CC1C07"/>
    <w:rsid w:val="00CC3B52"/>
    <w:rsid w:val="00CC488F"/>
    <w:rsid w:val="00CC574C"/>
    <w:rsid w:val="00CC6B29"/>
    <w:rsid w:val="00CC6F3F"/>
    <w:rsid w:val="00CD3673"/>
    <w:rsid w:val="00CD4CB7"/>
    <w:rsid w:val="00CD6627"/>
    <w:rsid w:val="00CD669A"/>
    <w:rsid w:val="00CD7289"/>
    <w:rsid w:val="00CD7D81"/>
    <w:rsid w:val="00CD7DF4"/>
    <w:rsid w:val="00CE40B5"/>
    <w:rsid w:val="00CE437A"/>
    <w:rsid w:val="00CE460D"/>
    <w:rsid w:val="00CE4BD6"/>
    <w:rsid w:val="00CE7261"/>
    <w:rsid w:val="00CF01C9"/>
    <w:rsid w:val="00CF1C88"/>
    <w:rsid w:val="00CF3A11"/>
    <w:rsid w:val="00CF3FD4"/>
    <w:rsid w:val="00CF6965"/>
    <w:rsid w:val="00CF6E37"/>
    <w:rsid w:val="00D0010A"/>
    <w:rsid w:val="00D017B4"/>
    <w:rsid w:val="00D0216B"/>
    <w:rsid w:val="00D026E5"/>
    <w:rsid w:val="00D02C6D"/>
    <w:rsid w:val="00D035AD"/>
    <w:rsid w:val="00D036E1"/>
    <w:rsid w:val="00D056C8"/>
    <w:rsid w:val="00D1093F"/>
    <w:rsid w:val="00D11016"/>
    <w:rsid w:val="00D1157F"/>
    <w:rsid w:val="00D11F51"/>
    <w:rsid w:val="00D12A96"/>
    <w:rsid w:val="00D13F3D"/>
    <w:rsid w:val="00D21191"/>
    <w:rsid w:val="00D21678"/>
    <w:rsid w:val="00D230B6"/>
    <w:rsid w:val="00D30B0C"/>
    <w:rsid w:val="00D32DC7"/>
    <w:rsid w:val="00D33C61"/>
    <w:rsid w:val="00D34756"/>
    <w:rsid w:val="00D350C0"/>
    <w:rsid w:val="00D35640"/>
    <w:rsid w:val="00D35884"/>
    <w:rsid w:val="00D4274E"/>
    <w:rsid w:val="00D431C7"/>
    <w:rsid w:val="00D44142"/>
    <w:rsid w:val="00D4500B"/>
    <w:rsid w:val="00D46014"/>
    <w:rsid w:val="00D464BD"/>
    <w:rsid w:val="00D47998"/>
    <w:rsid w:val="00D51ED5"/>
    <w:rsid w:val="00D53CCC"/>
    <w:rsid w:val="00D550B8"/>
    <w:rsid w:val="00D573CB"/>
    <w:rsid w:val="00D6115B"/>
    <w:rsid w:val="00D64AAC"/>
    <w:rsid w:val="00D65600"/>
    <w:rsid w:val="00D66761"/>
    <w:rsid w:val="00D66B56"/>
    <w:rsid w:val="00D705E9"/>
    <w:rsid w:val="00D708D4"/>
    <w:rsid w:val="00D70A3C"/>
    <w:rsid w:val="00D70D79"/>
    <w:rsid w:val="00D70EC8"/>
    <w:rsid w:val="00D710A3"/>
    <w:rsid w:val="00D717EB"/>
    <w:rsid w:val="00D738F4"/>
    <w:rsid w:val="00D749EF"/>
    <w:rsid w:val="00D7721A"/>
    <w:rsid w:val="00D82435"/>
    <w:rsid w:val="00D82B4A"/>
    <w:rsid w:val="00D82BED"/>
    <w:rsid w:val="00D8547C"/>
    <w:rsid w:val="00D86297"/>
    <w:rsid w:val="00D9091D"/>
    <w:rsid w:val="00D914A7"/>
    <w:rsid w:val="00D91AAD"/>
    <w:rsid w:val="00D91EFA"/>
    <w:rsid w:val="00D92702"/>
    <w:rsid w:val="00D92CA8"/>
    <w:rsid w:val="00D933D8"/>
    <w:rsid w:val="00D937F0"/>
    <w:rsid w:val="00D941DB"/>
    <w:rsid w:val="00D9429D"/>
    <w:rsid w:val="00D95146"/>
    <w:rsid w:val="00D953E7"/>
    <w:rsid w:val="00D96213"/>
    <w:rsid w:val="00D96953"/>
    <w:rsid w:val="00D96C5C"/>
    <w:rsid w:val="00DA1971"/>
    <w:rsid w:val="00DA1A7A"/>
    <w:rsid w:val="00DA463B"/>
    <w:rsid w:val="00DB091B"/>
    <w:rsid w:val="00DB1AEF"/>
    <w:rsid w:val="00DB26E4"/>
    <w:rsid w:val="00DB6679"/>
    <w:rsid w:val="00DB7711"/>
    <w:rsid w:val="00DB7C77"/>
    <w:rsid w:val="00DC0988"/>
    <w:rsid w:val="00DC0A92"/>
    <w:rsid w:val="00DC28BA"/>
    <w:rsid w:val="00DC5A94"/>
    <w:rsid w:val="00DC7140"/>
    <w:rsid w:val="00DD03F7"/>
    <w:rsid w:val="00DD0A00"/>
    <w:rsid w:val="00DD1A2A"/>
    <w:rsid w:val="00DD1B4B"/>
    <w:rsid w:val="00DD4762"/>
    <w:rsid w:val="00DD5E25"/>
    <w:rsid w:val="00DD7A03"/>
    <w:rsid w:val="00DE0668"/>
    <w:rsid w:val="00DE1229"/>
    <w:rsid w:val="00DE2324"/>
    <w:rsid w:val="00DE2C5A"/>
    <w:rsid w:val="00DE2CBF"/>
    <w:rsid w:val="00DE772E"/>
    <w:rsid w:val="00DE7B30"/>
    <w:rsid w:val="00DF03C6"/>
    <w:rsid w:val="00DF0920"/>
    <w:rsid w:val="00DF34D4"/>
    <w:rsid w:val="00DF78F0"/>
    <w:rsid w:val="00DF7F1A"/>
    <w:rsid w:val="00E00D95"/>
    <w:rsid w:val="00E0109D"/>
    <w:rsid w:val="00E01584"/>
    <w:rsid w:val="00E03D0D"/>
    <w:rsid w:val="00E04105"/>
    <w:rsid w:val="00E0495E"/>
    <w:rsid w:val="00E0497C"/>
    <w:rsid w:val="00E04C19"/>
    <w:rsid w:val="00E055E0"/>
    <w:rsid w:val="00E05803"/>
    <w:rsid w:val="00E06521"/>
    <w:rsid w:val="00E072BC"/>
    <w:rsid w:val="00E12A33"/>
    <w:rsid w:val="00E14B25"/>
    <w:rsid w:val="00E16A70"/>
    <w:rsid w:val="00E20B68"/>
    <w:rsid w:val="00E2112F"/>
    <w:rsid w:val="00E245D3"/>
    <w:rsid w:val="00E2544C"/>
    <w:rsid w:val="00E25F8A"/>
    <w:rsid w:val="00E3006A"/>
    <w:rsid w:val="00E30405"/>
    <w:rsid w:val="00E30434"/>
    <w:rsid w:val="00E31019"/>
    <w:rsid w:val="00E33360"/>
    <w:rsid w:val="00E33A6C"/>
    <w:rsid w:val="00E35DC1"/>
    <w:rsid w:val="00E424BA"/>
    <w:rsid w:val="00E42D56"/>
    <w:rsid w:val="00E43651"/>
    <w:rsid w:val="00E43B39"/>
    <w:rsid w:val="00E443BC"/>
    <w:rsid w:val="00E44CA7"/>
    <w:rsid w:val="00E44CF9"/>
    <w:rsid w:val="00E45D11"/>
    <w:rsid w:val="00E467D2"/>
    <w:rsid w:val="00E50454"/>
    <w:rsid w:val="00E5062E"/>
    <w:rsid w:val="00E5108D"/>
    <w:rsid w:val="00E5242D"/>
    <w:rsid w:val="00E52C7D"/>
    <w:rsid w:val="00E54599"/>
    <w:rsid w:val="00E5476A"/>
    <w:rsid w:val="00E54788"/>
    <w:rsid w:val="00E557A4"/>
    <w:rsid w:val="00E55D80"/>
    <w:rsid w:val="00E57A39"/>
    <w:rsid w:val="00E57B99"/>
    <w:rsid w:val="00E60258"/>
    <w:rsid w:val="00E63DDA"/>
    <w:rsid w:val="00E64420"/>
    <w:rsid w:val="00E649C9"/>
    <w:rsid w:val="00E64C7D"/>
    <w:rsid w:val="00E65069"/>
    <w:rsid w:val="00E65224"/>
    <w:rsid w:val="00E658ED"/>
    <w:rsid w:val="00E66604"/>
    <w:rsid w:val="00E66921"/>
    <w:rsid w:val="00E66BC6"/>
    <w:rsid w:val="00E66E05"/>
    <w:rsid w:val="00E67BBF"/>
    <w:rsid w:val="00E714A3"/>
    <w:rsid w:val="00E71881"/>
    <w:rsid w:val="00E73435"/>
    <w:rsid w:val="00E752D9"/>
    <w:rsid w:val="00E80A7C"/>
    <w:rsid w:val="00E81A6E"/>
    <w:rsid w:val="00E8250E"/>
    <w:rsid w:val="00E83F01"/>
    <w:rsid w:val="00E83F3A"/>
    <w:rsid w:val="00E91224"/>
    <w:rsid w:val="00E92E24"/>
    <w:rsid w:val="00E93872"/>
    <w:rsid w:val="00E940D8"/>
    <w:rsid w:val="00E95729"/>
    <w:rsid w:val="00E96AFD"/>
    <w:rsid w:val="00E97411"/>
    <w:rsid w:val="00E977D4"/>
    <w:rsid w:val="00E97B10"/>
    <w:rsid w:val="00EA32E1"/>
    <w:rsid w:val="00EA5E30"/>
    <w:rsid w:val="00EA65AD"/>
    <w:rsid w:val="00EA67B1"/>
    <w:rsid w:val="00EB1405"/>
    <w:rsid w:val="00EB3655"/>
    <w:rsid w:val="00EB43BB"/>
    <w:rsid w:val="00EB5708"/>
    <w:rsid w:val="00EB6CB6"/>
    <w:rsid w:val="00EB7C22"/>
    <w:rsid w:val="00EB7D35"/>
    <w:rsid w:val="00EC1928"/>
    <w:rsid w:val="00EC232A"/>
    <w:rsid w:val="00EC24F2"/>
    <w:rsid w:val="00EC3100"/>
    <w:rsid w:val="00EC5EBC"/>
    <w:rsid w:val="00EC7AFA"/>
    <w:rsid w:val="00ED2AC7"/>
    <w:rsid w:val="00ED2FCC"/>
    <w:rsid w:val="00ED3C02"/>
    <w:rsid w:val="00ED42A7"/>
    <w:rsid w:val="00ED4665"/>
    <w:rsid w:val="00ED48E1"/>
    <w:rsid w:val="00ED737D"/>
    <w:rsid w:val="00EE0B64"/>
    <w:rsid w:val="00EE0F2D"/>
    <w:rsid w:val="00EE5501"/>
    <w:rsid w:val="00EF0922"/>
    <w:rsid w:val="00EF35A8"/>
    <w:rsid w:val="00EF4C43"/>
    <w:rsid w:val="00EF57F3"/>
    <w:rsid w:val="00EF6503"/>
    <w:rsid w:val="00EF6B43"/>
    <w:rsid w:val="00F00CB9"/>
    <w:rsid w:val="00F01136"/>
    <w:rsid w:val="00F01A2E"/>
    <w:rsid w:val="00F0298D"/>
    <w:rsid w:val="00F05054"/>
    <w:rsid w:val="00F05373"/>
    <w:rsid w:val="00F05A4F"/>
    <w:rsid w:val="00F06AFD"/>
    <w:rsid w:val="00F07740"/>
    <w:rsid w:val="00F07A16"/>
    <w:rsid w:val="00F11660"/>
    <w:rsid w:val="00F124EE"/>
    <w:rsid w:val="00F13A60"/>
    <w:rsid w:val="00F15518"/>
    <w:rsid w:val="00F15F66"/>
    <w:rsid w:val="00F21844"/>
    <w:rsid w:val="00F23158"/>
    <w:rsid w:val="00F327FF"/>
    <w:rsid w:val="00F32AB4"/>
    <w:rsid w:val="00F343CD"/>
    <w:rsid w:val="00F34AE3"/>
    <w:rsid w:val="00F36E5B"/>
    <w:rsid w:val="00F40827"/>
    <w:rsid w:val="00F41782"/>
    <w:rsid w:val="00F41D6B"/>
    <w:rsid w:val="00F43007"/>
    <w:rsid w:val="00F446D6"/>
    <w:rsid w:val="00F44C79"/>
    <w:rsid w:val="00F4772E"/>
    <w:rsid w:val="00F5027C"/>
    <w:rsid w:val="00F50343"/>
    <w:rsid w:val="00F508B2"/>
    <w:rsid w:val="00F51257"/>
    <w:rsid w:val="00F52C6D"/>
    <w:rsid w:val="00F55A52"/>
    <w:rsid w:val="00F561EB"/>
    <w:rsid w:val="00F60951"/>
    <w:rsid w:val="00F610ED"/>
    <w:rsid w:val="00F61BE4"/>
    <w:rsid w:val="00F61F64"/>
    <w:rsid w:val="00F64212"/>
    <w:rsid w:val="00F6592F"/>
    <w:rsid w:val="00F67E2C"/>
    <w:rsid w:val="00F70828"/>
    <w:rsid w:val="00F71763"/>
    <w:rsid w:val="00F71938"/>
    <w:rsid w:val="00F72B5A"/>
    <w:rsid w:val="00F733A8"/>
    <w:rsid w:val="00F75383"/>
    <w:rsid w:val="00F7594B"/>
    <w:rsid w:val="00F7733A"/>
    <w:rsid w:val="00F77BA3"/>
    <w:rsid w:val="00F77BCC"/>
    <w:rsid w:val="00F77CEE"/>
    <w:rsid w:val="00F805DD"/>
    <w:rsid w:val="00F806FD"/>
    <w:rsid w:val="00F80805"/>
    <w:rsid w:val="00F8089F"/>
    <w:rsid w:val="00F84730"/>
    <w:rsid w:val="00F8545E"/>
    <w:rsid w:val="00F85A9D"/>
    <w:rsid w:val="00F860F7"/>
    <w:rsid w:val="00F86CE5"/>
    <w:rsid w:val="00F87A42"/>
    <w:rsid w:val="00F87E53"/>
    <w:rsid w:val="00F9362D"/>
    <w:rsid w:val="00F93832"/>
    <w:rsid w:val="00F93F5F"/>
    <w:rsid w:val="00F94433"/>
    <w:rsid w:val="00F95BEC"/>
    <w:rsid w:val="00F972DF"/>
    <w:rsid w:val="00F97F06"/>
    <w:rsid w:val="00FA00C1"/>
    <w:rsid w:val="00FA207F"/>
    <w:rsid w:val="00FA5B91"/>
    <w:rsid w:val="00FA685E"/>
    <w:rsid w:val="00FB0A84"/>
    <w:rsid w:val="00FB1BDD"/>
    <w:rsid w:val="00FB2E61"/>
    <w:rsid w:val="00FB3D34"/>
    <w:rsid w:val="00FB3FC6"/>
    <w:rsid w:val="00FB409C"/>
    <w:rsid w:val="00FB671E"/>
    <w:rsid w:val="00FC3A54"/>
    <w:rsid w:val="00FC4910"/>
    <w:rsid w:val="00FC5264"/>
    <w:rsid w:val="00FC5E25"/>
    <w:rsid w:val="00FC669D"/>
    <w:rsid w:val="00FD37AE"/>
    <w:rsid w:val="00FD6055"/>
    <w:rsid w:val="00FD7268"/>
    <w:rsid w:val="00FD7320"/>
    <w:rsid w:val="00FD77B6"/>
    <w:rsid w:val="00FD7CCD"/>
    <w:rsid w:val="00FE37EE"/>
    <w:rsid w:val="00FE41E2"/>
    <w:rsid w:val="00FE4F69"/>
    <w:rsid w:val="00FE5755"/>
    <w:rsid w:val="00FE6F5F"/>
    <w:rsid w:val="00FE7F17"/>
    <w:rsid w:val="00FF128C"/>
    <w:rsid w:val="00FF349A"/>
    <w:rsid w:val="00FF5EE3"/>
    <w:rsid w:val="00FF6C2A"/>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3B10E1E2"/>
  <w15:docId w15:val="{CDB5D7EA-A441-4AC0-B867-C1FBF6E3E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91F55"/>
    <w:pPr>
      <w:spacing w:after="260" w:line="260" w:lineRule="atLeast"/>
    </w:pPr>
    <w:rPr>
      <w:rFonts w:ascii="Arial" w:hAnsi="Arial" w:cs="Arial"/>
      <w:lang w:eastAsia="de-DE"/>
    </w:rPr>
  </w:style>
  <w:style w:type="paragraph" w:styleId="berschrift1">
    <w:name w:val="heading 1"/>
    <w:basedOn w:val="Standard"/>
    <w:next w:val="Standard"/>
    <w:qFormat/>
    <w:rsid w:val="00491F55"/>
    <w:pPr>
      <w:keepNext/>
      <w:numPr>
        <w:numId w:val="1"/>
      </w:numPr>
      <w:tabs>
        <w:tab w:val="clear" w:pos="432"/>
        <w:tab w:val="num" w:pos="851"/>
      </w:tabs>
      <w:spacing w:before="260"/>
      <w:ind w:left="851" w:hanging="851"/>
      <w:outlineLvl w:val="0"/>
    </w:pPr>
    <w:rPr>
      <w:b/>
      <w:bCs/>
    </w:rPr>
  </w:style>
  <w:style w:type="paragraph" w:styleId="berschrift2">
    <w:name w:val="heading 2"/>
    <w:basedOn w:val="Standard"/>
    <w:next w:val="Standard"/>
    <w:qFormat/>
    <w:rsid w:val="00491F55"/>
    <w:pPr>
      <w:keepNext/>
      <w:numPr>
        <w:ilvl w:val="1"/>
        <w:numId w:val="2"/>
      </w:numPr>
      <w:tabs>
        <w:tab w:val="clear" w:pos="576"/>
        <w:tab w:val="num" w:pos="851"/>
      </w:tabs>
      <w:ind w:left="851" w:hanging="851"/>
      <w:outlineLvl w:val="1"/>
    </w:pPr>
    <w:rPr>
      <w:b/>
      <w:bCs/>
    </w:rPr>
  </w:style>
  <w:style w:type="paragraph" w:styleId="berschrift3">
    <w:name w:val="heading 3"/>
    <w:basedOn w:val="Standard"/>
    <w:next w:val="Standard"/>
    <w:qFormat/>
    <w:rsid w:val="00491F55"/>
    <w:pPr>
      <w:keepNext/>
      <w:numPr>
        <w:ilvl w:val="2"/>
        <w:numId w:val="3"/>
      </w:numPr>
      <w:tabs>
        <w:tab w:val="clear" w:pos="720"/>
        <w:tab w:val="num" w:pos="851"/>
      </w:tabs>
      <w:ind w:left="851" w:hanging="851"/>
      <w:outlineLvl w:val="2"/>
    </w:pPr>
    <w:rPr>
      <w:b/>
      <w:bCs/>
    </w:rPr>
  </w:style>
  <w:style w:type="paragraph" w:styleId="berschrift4">
    <w:name w:val="heading 4"/>
    <w:basedOn w:val="Standard"/>
    <w:next w:val="Standard"/>
    <w:qFormat/>
    <w:rsid w:val="00491F55"/>
    <w:pPr>
      <w:keepNext/>
      <w:numPr>
        <w:ilvl w:val="3"/>
        <w:numId w:val="4"/>
      </w:numPr>
      <w:tabs>
        <w:tab w:val="clear" w:pos="864"/>
        <w:tab w:val="num" w:pos="851"/>
      </w:tabs>
      <w:ind w:left="851" w:hanging="851"/>
      <w:outlineLvl w:val="3"/>
    </w:pPr>
    <w:rPr>
      <w:b/>
      <w:bCs/>
    </w:rPr>
  </w:style>
  <w:style w:type="paragraph" w:styleId="berschrift5">
    <w:name w:val="heading 5"/>
    <w:basedOn w:val="Standard"/>
    <w:next w:val="Standard"/>
    <w:qFormat/>
    <w:rsid w:val="00491F55"/>
    <w:pPr>
      <w:numPr>
        <w:ilvl w:val="4"/>
        <w:numId w:val="5"/>
      </w:numPr>
      <w:tabs>
        <w:tab w:val="clear" w:pos="1008"/>
        <w:tab w:val="num" w:pos="851"/>
      </w:tabs>
      <w:ind w:left="851" w:hanging="851"/>
      <w:outlineLvl w:val="4"/>
    </w:pPr>
    <w:rPr>
      <w:b/>
      <w:bCs/>
    </w:rPr>
  </w:style>
  <w:style w:type="paragraph" w:styleId="berschrift6">
    <w:name w:val="heading 6"/>
    <w:basedOn w:val="Standard"/>
    <w:next w:val="Standard"/>
    <w:qFormat/>
    <w:rsid w:val="00491F55"/>
    <w:pPr>
      <w:numPr>
        <w:ilvl w:val="5"/>
        <w:numId w:val="6"/>
      </w:numPr>
      <w:ind w:left="1151" w:hanging="1151"/>
      <w:outlineLvl w:val="5"/>
    </w:pPr>
    <w:rPr>
      <w:b/>
      <w:bCs/>
    </w:rPr>
  </w:style>
  <w:style w:type="paragraph" w:styleId="berschrift7">
    <w:name w:val="heading 7"/>
    <w:basedOn w:val="Standard"/>
    <w:next w:val="Standard"/>
    <w:qFormat/>
    <w:rsid w:val="00491F55"/>
    <w:pPr>
      <w:numPr>
        <w:ilvl w:val="6"/>
        <w:numId w:val="7"/>
      </w:numPr>
      <w:ind w:left="1298" w:hanging="1298"/>
      <w:outlineLvl w:val="6"/>
    </w:pPr>
    <w:rPr>
      <w:b/>
      <w:bCs/>
    </w:rPr>
  </w:style>
  <w:style w:type="paragraph" w:styleId="berschrift8">
    <w:name w:val="heading 8"/>
    <w:basedOn w:val="Standard"/>
    <w:next w:val="Standard"/>
    <w:qFormat/>
    <w:rsid w:val="00491F55"/>
    <w:pPr>
      <w:numPr>
        <w:ilvl w:val="7"/>
        <w:numId w:val="8"/>
      </w:numPr>
      <w:outlineLvl w:val="7"/>
    </w:pPr>
    <w:rPr>
      <w:b/>
      <w:bCs/>
    </w:rPr>
  </w:style>
  <w:style w:type="paragraph" w:styleId="berschrift9">
    <w:name w:val="heading 9"/>
    <w:basedOn w:val="Standard"/>
    <w:next w:val="Standard"/>
    <w:qFormat/>
    <w:rsid w:val="00491F55"/>
    <w:pPr>
      <w:numPr>
        <w:ilvl w:val="8"/>
        <w:numId w:val="9"/>
      </w:numPr>
      <w:ind w:left="1582" w:hanging="1582"/>
      <w:outlineLvl w:val="8"/>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491F55"/>
    <w:pPr>
      <w:tabs>
        <w:tab w:val="center" w:pos="4153"/>
        <w:tab w:val="right" w:pos="8306"/>
      </w:tabs>
      <w:spacing w:after="0"/>
    </w:pPr>
    <w:rPr>
      <w:rFonts w:ascii="Times New Roman" w:hAnsi="Times New Roman" w:cs="Times New Roman"/>
      <w:lang w:val="it-IT"/>
    </w:rPr>
  </w:style>
  <w:style w:type="paragraph" w:styleId="Fuzeile">
    <w:name w:val="footer"/>
    <w:basedOn w:val="Standard"/>
    <w:rsid w:val="00491F55"/>
    <w:pPr>
      <w:tabs>
        <w:tab w:val="center" w:pos="4536"/>
        <w:tab w:val="right" w:pos="9072"/>
      </w:tabs>
    </w:pPr>
  </w:style>
  <w:style w:type="character" w:styleId="Seitenzahl">
    <w:name w:val="page number"/>
    <w:basedOn w:val="Absatz-Standardschriftart"/>
    <w:rsid w:val="00491F55"/>
  </w:style>
  <w:style w:type="numbering" w:customStyle="1" w:styleId="FormatvorlageFormatvorlageNummerierteListeVor075cmHngend075">
    <w:name w:val="Formatvorlage Formatvorlage Nummerierte Liste Vor:  0.75 cm Hängend:  0.75 ..."/>
    <w:basedOn w:val="KeineListe"/>
    <w:rsid w:val="00DD03F7"/>
    <w:pPr>
      <w:numPr>
        <w:numId w:val="10"/>
      </w:numPr>
    </w:pPr>
  </w:style>
  <w:style w:type="numbering" w:customStyle="1" w:styleId="FormatvorlageFormatvorlageNummerierteListeVor075cmHngend0751">
    <w:name w:val="Formatvorlage Formatvorlage Nummerierte Liste Vor:  0.75 cm Hängend:  0.75 ...1"/>
    <w:basedOn w:val="KeineListe"/>
    <w:rsid w:val="00DD03F7"/>
    <w:pPr>
      <w:numPr>
        <w:numId w:val="11"/>
      </w:numPr>
    </w:pPr>
  </w:style>
  <w:style w:type="paragraph" w:customStyle="1" w:styleId="EinzugAufzhlung">
    <w:name w:val="EinzugAufzählung"/>
    <w:basedOn w:val="Standard"/>
    <w:autoRedefine/>
    <w:rsid w:val="00D96C5C"/>
    <w:pPr>
      <w:numPr>
        <w:numId w:val="14"/>
      </w:numPr>
    </w:pPr>
  </w:style>
  <w:style w:type="paragraph" w:customStyle="1" w:styleId="Formatvorlage1">
    <w:name w:val="Formatvorlage1"/>
    <w:basedOn w:val="Standard"/>
    <w:rsid w:val="00172A4E"/>
    <w:pPr>
      <w:ind w:left="426"/>
    </w:pPr>
    <w:rPr>
      <w:lang w:val="de-DE"/>
    </w:rPr>
  </w:style>
  <w:style w:type="paragraph" w:customStyle="1" w:styleId="EinzugAufzhlung2">
    <w:name w:val="EinzugAufzählung2"/>
    <w:basedOn w:val="EinzugAufzhlung"/>
    <w:rsid w:val="00D96C5C"/>
    <w:pPr>
      <w:numPr>
        <w:numId w:val="0"/>
      </w:numPr>
    </w:pPr>
    <w:rPr>
      <w:b/>
      <w:bCs/>
      <w:lang w:val="de-DE"/>
    </w:rPr>
  </w:style>
  <w:style w:type="table" w:styleId="Tabellenraster">
    <w:name w:val="Table Grid"/>
    <w:basedOn w:val="NormaleTabelle"/>
    <w:rsid w:val="009822E2"/>
    <w:pPr>
      <w:spacing w:after="260"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646B74"/>
    <w:rPr>
      <w:rFonts w:ascii="Tahoma" w:hAnsi="Tahoma" w:cs="Tahoma"/>
      <w:sz w:val="16"/>
      <w:szCs w:val="16"/>
    </w:rPr>
  </w:style>
  <w:style w:type="character" w:styleId="Hyperlink">
    <w:name w:val="Hyperlink"/>
    <w:basedOn w:val="Absatz-Standardschriftart"/>
    <w:rsid w:val="00CB166A"/>
    <w:rPr>
      <w:color w:val="0000FF"/>
      <w:u w:val="single"/>
    </w:rPr>
  </w:style>
  <w:style w:type="paragraph" w:styleId="Listenabsatz">
    <w:name w:val="List Paragraph"/>
    <w:basedOn w:val="Standard"/>
    <w:uiPriority w:val="34"/>
    <w:qFormat/>
    <w:rsid w:val="006575C9"/>
    <w:pPr>
      <w:ind w:left="720"/>
      <w:contextualSpacing/>
    </w:pPr>
  </w:style>
  <w:style w:type="paragraph" w:styleId="StandardWeb">
    <w:name w:val="Normal (Web)"/>
    <w:basedOn w:val="Standard"/>
    <w:uiPriority w:val="99"/>
    <w:rsid w:val="00A62CC3"/>
    <w:pPr>
      <w:spacing w:before="100" w:beforeAutospacing="1" w:after="100" w:afterAutospacing="1" w:line="240" w:lineRule="auto"/>
    </w:pPr>
    <w:rPr>
      <w:rFonts w:ascii="Times New Roman" w:hAnsi="Times New Roman" w:cs="Times New Roman"/>
      <w:sz w:val="24"/>
      <w:szCs w:val="24"/>
      <w:lang w:eastAsia="de-CH"/>
    </w:rPr>
  </w:style>
  <w:style w:type="character" w:styleId="Kommentarzeichen">
    <w:name w:val="annotation reference"/>
    <w:basedOn w:val="Absatz-Standardschriftart"/>
    <w:rsid w:val="00A45C65"/>
    <w:rPr>
      <w:sz w:val="16"/>
      <w:szCs w:val="16"/>
    </w:rPr>
  </w:style>
  <w:style w:type="paragraph" w:styleId="Kommentartext">
    <w:name w:val="annotation text"/>
    <w:basedOn w:val="Standard"/>
    <w:link w:val="KommentartextZchn"/>
    <w:rsid w:val="00A45C65"/>
    <w:pPr>
      <w:spacing w:line="240" w:lineRule="auto"/>
    </w:pPr>
  </w:style>
  <w:style w:type="character" w:customStyle="1" w:styleId="KommentartextZchn">
    <w:name w:val="Kommentartext Zchn"/>
    <w:basedOn w:val="Absatz-Standardschriftart"/>
    <w:link w:val="Kommentartext"/>
    <w:rsid w:val="00A45C65"/>
    <w:rPr>
      <w:rFonts w:ascii="Arial" w:hAnsi="Arial" w:cs="Arial"/>
      <w:lang w:eastAsia="de-DE"/>
    </w:rPr>
  </w:style>
  <w:style w:type="paragraph" w:styleId="Kommentarthema">
    <w:name w:val="annotation subject"/>
    <w:basedOn w:val="Kommentartext"/>
    <w:next w:val="Kommentartext"/>
    <w:link w:val="KommentarthemaZchn"/>
    <w:rsid w:val="00A45C65"/>
    <w:rPr>
      <w:b/>
      <w:bCs/>
    </w:rPr>
  </w:style>
  <w:style w:type="character" w:customStyle="1" w:styleId="KommentarthemaZchn">
    <w:name w:val="Kommentarthema Zchn"/>
    <w:basedOn w:val="KommentartextZchn"/>
    <w:link w:val="Kommentarthema"/>
    <w:rsid w:val="00A45C65"/>
    <w:rPr>
      <w:rFonts w:ascii="Arial" w:hAnsi="Arial" w:cs="Arial"/>
      <w:b/>
      <w:bCs/>
      <w:lang w:eastAsia="de-DE"/>
    </w:rPr>
  </w:style>
  <w:style w:type="paragraph" w:styleId="KeinLeerraum">
    <w:name w:val="No Spacing"/>
    <w:uiPriority w:val="1"/>
    <w:qFormat/>
    <w:rsid w:val="003C4712"/>
    <w:rPr>
      <w:rFonts w:ascii="Arial" w:eastAsiaTheme="minorHAnsi" w:hAnsi="Arial" w:cs="Arial"/>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9861480">
      <w:bodyDiv w:val="1"/>
      <w:marLeft w:val="0"/>
      <w:marRight w:val="0"/>
      <w:marTop w:val="0"/>
      <w:marBottom w:val="0"/>
      <w:divBdr>
        <w:top w:val="none" w:sz="0" w:space="0" w:color="auto"/>
        <w:left w:val="none" w:sz="0" w:space="0" w:color="auto"/>
        <w:bottom w:val="none" w:sz="0" w:space="0" w:color="auto"/>
        <w:right w:val="none" w:sz="0" w:space="0" w:color="auto"/>
      </w:divBdr>
    </w:div>
    <w:div w:id="1385955629">
      <w:bodyDiv w:val="1"/>
      <w:marLeft w:val="0"/>
      <w:marRight w:val="0"/>
      <w:marTop w:val="0"/>
      <w:marBottom w:val="0"/>
      <w:divBdr>
        <w:top w:val="none" w:sz="0" w:space="0" w:color="auto"/>
        <w:left w:val="none" w:sz="0" w:space="0" w:color="auto"/>
        <w:bottom w:val="none" w:sz="0" w:space="0" w:color="auto"/>
        <w:right w:val="none" w:sz="0" w:space="0" w:color="auto"/>
      </w:divBdr>
    </w:div>
    <w:div w:id="1685594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hyperlink" Target="http://www.arbeitgeber.ch"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file>

<file path=customXml/item4.xml><?xml version="1.0" encoding="utf-8"?>
<ct:contentTypeSchema xmlns:ct="http://schemas.microsoft.com/office/2006/metadata/contentType" xmlns:ma="http://schemas.microsoft.com/office/2006/metadata/properties/metaAttributes" ct:_="" ma:_="" ma:contentTypeName="Dokument" ma:contentTypeID="0x010100C6DCB3C710F38C4E977A1DABEDEE60ED" ma:contentTypeVersion="6" ma:contentTypeDescription="Ein neues Dokument erstellen." ma:contentTypeScope="" ma:versionID="111a456eb31180ecd5740d9555e6244c">
  <xsd:schema xmlns:xsd="http://www.w3.org/2001/XMLSchema" xmlns:xs="http://www.w3.org/2001/XMLSchema" xmlns:p="http://schemas.microsoft.com/office/2006/metadata/properties" xmlns:ns2="b9d4d475-2de3-4730-9160-e825be2f22c7" xmlns:ns3="be173016-1a40-40b6-a022-35d76aa3df5b" targetNamespace="http://schemas.microsoft.com/office/2006/metadata/properties" ma:root="true" ma:fieldsID="760d34e5a1e44ae7c2c8b7e37696d65c" ns2:_="" ns3:_="">
    <xsd:import namespace="b9d4d475-2de3-4730-9160-e825be2f22c7"/>
    <xsd:import namespace="be173016-1a40-40b6-a022-35d76aa3df5b"/>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d4d475-2de3-4730-9160-e825be2f22c7"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be173016-1a40-40b6-a022-35d76aa3df5b" elementFormDefault="qualified">
    <xsd:import namespace="http://schemas.microsoft.com/office/2006/documentManagement/types"/>
    <xsd:import namespace="http://schemas.microsoft.com/office/infopath/2007/PartnerControls"/>
    <xsd:element name="SharedWithUsers" ma:index="11"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A71766-FC74-4CC4-9CC8-8570CA0FFB04}">
  <ds:schemaRefs>
    <ds:schemaRef ds:uri="http://purl.org/dc/terms/"/>
    <ds:schemaRef ds:uri="http://schemas.microsoft.com/office/2006/documentManagement/types"/>
    <ds:schemaRef ds:uri="be173016-1a40-40b6-a022-35d76aa3df5b"/>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b9d4d475-2de3-4730-9160-e825be2f22c7"/>
    <ds:schemaRef ds:uri="http://www.w3.org/XML/1998/namespace"/>
    <ds:schemaRef ds:uri="http://purl.org/dc/dcmitype/"/>
  </ds:schemaRefs>
</ds:datastoreItem>
</file>

<file path=customXml/itemProps2.xml><?xml version="1.0" encoding="utf-8"?>
<ds:datastoreItem xmlns:ds="http://schemas.openxmlformats.org/officeDocument/2006/customXml" ds:itemID="{43FBBDA1-EB12-436C-9B1C-B4760B9FE43C}">
  <ds:schemaRefs>
    <ds:schemaRef ds:uri="http://schemas.microsoft.com/sharepoint/v3/contenttype/forms"/>
  </ds:schemaRefs>
</ds:datastoreItem>
</file>

<file path=customXml/itemProps3.xml><?xml version="1.0" encoding="utf-8"?>
<ds:datastoreItem xmlns:ds="http://schemas.openxmlformats.org/officeDocument/2006/customXml" ds:itemID="{C71DB55F-5F21-490A-B466-B64E41062976}">
  <ds:schemaRefs>
    <ds:schemaRef ds:uri="http://schemas.microsoft.com/sharepoint/events"/>
  </ds:schemaRefs>
</ds:datastoreItem>
</file>

<file path=customXml/itemProps4.xml><?xml version="1.0" encoding="utf-8"?>
<ds:datastoreItem xmlns:ds="http://schemas.openxmlformats.org/officeDocument/2006/customXml" ds:itemID="{A3094771-912C-4263-99DD-A18818AA98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d4d475-2de3-4730-9160-e825be2f22c7"/>
    <ds:schemaRef ds:uri="be173016-1a40-40b6-a022-35d76aa3df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A4123D0-57B9-4592-A509-721FF72233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879</Words>
  <Characters>5544</Characters>
  <Application>Microsoft Office Word</Application>
  <DocSecurity>4</DocSecurity>
  <Lines>46</Lines>
  <Paragraphs>12</Paragraphs>
  <ScaleCrop>false</ScaleCrop>
  <HeadingPairs>
    <vt:vector size="2" baseType="variant">
      <vt:variant>
        <vt:lpstr>Titel</vt:lpstr>
      </vt:variant>
      <vt:variant>
        <vt:i4>1</vt:i4>
      </vt:variant>
    </vt:vector>
  </HeadingPairs>
  <TitlesOfParts>
    <vt:vector size="1" baseType="lpstr">
      <vt:lpstr>Normal.dot for Sunrise</vt:lpstr>
    </vt:vector>
  </TitlesOfParts>
  <Company>Berli</Company>
  <LinksUpToDate>false</LinksUpToDate>
  <CharactersWithSpaces>6411</CharactersWithSpaces>
  <SharedDoc>false</SharedDoc>
  <HLinks>
    <vt:vector size="6" baseType="variant">
      <vt:variant>
        <vt:i4>7995509</vt:i4>
      </vt:variant>
      <vt:variant>
        <vt:i4>6</vt:i4>
      </vt:variant>
      <vt:variant>
        <vt:i4>0</vt:i4>
      </vt:variant>
      <vt:variant>
        <vt:i4>5</vt:i4>
      </vt:variant>
      <vt:variant>
        <vt:lpwstr>http://www.arbeitgeber.ch/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Normal.dot for Sunrise</dc:title>
  <dc:creator>Berta Stüssi</dc:creator>
  <cp:lastModifiedBy>Baumann Christina SBFI</cp:lastModifiedBy>
  <cp:revision>2</cp:revision>
  <cp:lastPrinted>2019-03-21T07:01:00Z</cp:lastPrinted>
  <dcterms:created xsi:type="dcterms:W3CDTF">2019-03-21T07:02:00Z</dcterms:created>
  <dcterms:modified xsi:type="dcterms:W3CDTF">2019-03-21T07:02:00Z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0x010100C6DCB3C710F38C4E977A1DABEDEE60ED</vt:lpwstr>
  </property>
</Properties>
</file>