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8152" w14:textId="77777777" w:rsidR="00804907" w:rsidRPr="00495457" w:rsidRDefault="009A7DB2" w:rsidP="00804907">
      <w:pPr>
        <w:rPr>
          <w:rFonts w:eastAsia="Century Gothic" w:cs="Arial"/>
          <w:b/>
          <w:color w:val="0070C0"/>
          <w:sz w:val="24"/>
          <w:szCs w:val="24"/>
          <w:lang w:val="fr-CH"/>
        </w:rPr>
      </w:pPr>
      <w:r w:rsidRPr="00495457">
        <w:rPr>
          <w:rFonts w:eastAsia="Century Gothic" w:cs="Arial"/>
          <w:b/>
          <w:color w:val="000000"/>
          <w:sz w:val="24"/>
          <w:szCs w:val="24"/>
          <w:lang w:val="fr-CH"/>
        </w:rPr>
        <w:t>Demande d’octroi d’une subvention fédérale pour l</w:t>
      </w:r>
      <w:r w:rsidR="005C13A9" w:rsidRPr="00495457">
        <w:rPr>
          <w:rFonts w:eastAsia="Century Gothic" w:cs="Arial"/>
          <w:b/>
          <w:color w:val="000000"/>
          <w:sz w:val="24"/>
          <w:szCs w:val="24"/>
          <w:lang w:val="fr-CH"/>
        </w:rPr>
        <w:t>a création</w:t>
      </w:r>
      <w:r w:rsidRPr="00495457">
        <w:rPr>
          <w:rFonts w:eastAsia="Century Gothic" w:cs="Arial"/>
          <w:b/>
          <w:color w:val="000000"/>
          <w:sz w:val="24"/>
          <w:szCs w:val="24"/>
          <w:lang w:val="fr-CH"/>
        </w:rPr>
        <w:t>, la révision totale ou partielle d</w:t>
      </w:r>
      <w:r w:rsidR="005C13A9" w:rsidRPr="00495457">
        <w:rPr>
          <w:rFonts w:eastAsia="Century Gothic" w:cs="Arial"/>
          <w:b/>
          <w:color w:val="000000"/>
          <w:sz w:val="24"/>
          <w:szCs w:val="24"/>
          <w:lang w:val="fr-CH"/>
        </w:rPr>
        <w:t>’</w:t>
      </w:r>
      <w:r w:rsidRPr="00495457">
        <w:rPr>
          <w:rFonts w:eastAsia="Century Gothic" w:cs="Arial"/>
          <w:b/>
          <w:color w:val="0070C0"/>
          <w:sz w:val="24"/>
          <w:szCs w:val="24"/>
          <w:lang w:val="fr-CH"/>
        </w:rPr>
        <w:t>examens</w:t>
      </w:r>
      <w:r w:rsidRPr="00495457">
        <w:rPr>
          <w:rFonts w:eastAsia="Century Gothic" w:cs="Arial"/>
          <w:b/>
          <w:color w:val="000000"/>
          <w:sz w:val="24"/>
          <w:szCs w:val="24"/>
          <w:lang w:val="fr-CH"/>
        </w:rPr>
        <w:t xml:space="preserve"> </w:t>
      </w:r>
      <w:r w:rsidRPr="00495457">
        <w:rPr>
          <w:rFonts w:eastAsia="Century Gothic" w:cs="Arial"/>
          <w:b/>
          <w:color w:val="0070C0"/>
          <w:sz w:val="24"/>
          <w:szCs w:val="24"/>
          <w:lang w:val="fr-CH"/>
        </w:rPr>
        <w:t xml:space="preserve">professionnels ou professionnels supérieurs </w:t>
      </w:r>
    </w:p>
    <w:p w14:paraId="5164038D" w14:textId="77777777" w:rsidR="0041069C" w:rsidRPr="00794D0D" w:rsidRDefault="0041069C" w:rsidP="00FC6A47">
      <w:pPr>
        <w:spacing w:after="120" w:line="0" w:lineRule="atLeast"/>
        <w:rPr>
          <w:rFonts w:eastAsia="Century Gothic" w:cs="Arial"/>
          <w:b/>
          <w:szCs w:val="20"/>
          <w:lang w:val="fr-CH"/>
        </w:rPr>
      </w:pPr>
    </w:p>
    <w:p w14:paraId="04E90D1F" w14:textId="77777777" w:rsidR="003723EA" w:rsidRPr="00495457" w:rsidRDefault="003723EA" w:rsidP="003723EA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Organisation d</w:t>
      </w:r>
      <w:r w:rsidR="009A7DB2" w:rsidRPr="00495457">
        <w:rPr>
          <w:rFonts w:eastAsia="Century Gothic" w:cs="Arial"/>
          <w:b/>
          <w:szCs w:val="20"/>
          <w:lang w:val="fr-CH"/>
        </w:rPr>
        <w:t>u monde du travail</w:t>
      </w:r>
      <w:r w:rsidRPr="00495457">
        <w:rPr>
          <w:rFonts w:eastAsia="Century Gothic" w:cs="Arial"/>
          <w:b/>
          <w:szCs w:val="20"/>
          <w:lang w:val="fr-CH"/>
        </w:rPr>
        <w:t xml:space="preserve">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4E2448" w:rsidRPr="00495457" w14:paraId="4E5A689B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BA90A04" w14:textId="77777777" w:rsidR="004E2448" w:rsidRPr="00495457" w:rsidRDefault="004E2448" w:rsidP="001011EF">
            <w:pPr>
              <w:rPr>
                <w:rFonts w:eastAsia="Century Gothic" w:cs="Arial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  <w:lang w:val="fr-CH"/>
              </w:rPr>
              <w:t>Titre du projet</w:t>
            </w:r>
          </w:p>
        </w:tc>
        <w:tc>
          <w:tcPr>
            <w:tcW w:w="5812" w:type="dxa"/>
            <w:vAlign w:val="center"/>
          </w:tcPr>
          <w:p w14:paraId="1EF23EA8" w14:textId="77777777" w:rsidR="004E2448" w:rsidRPr="00495457" w:rsidRDefault="004E2448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723EA" w:rsidRPr="00495457" w14:paraId="6F8591E4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D6BD746" w14:textId="77777777" w:rsidR="003723EA" w:rsidRPr="00495457" w:rsidRDefault="003723EA" w:rsidP="001011EF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N</w:t>
            </w:r>
            <w:r w:rsidR="009A7DB2" w:rsidRPr="00495457">
              <w:rPr>
                <w:rFonts w:eastAsia="Century Gothic" w:cs="Arial"/>
                <w:szCs w:val="20"/>
                <w:lang w:val="fr-CH"/>
              </w:rPr>
              <w:t xml:space="preserve">om de </w:t>
            </w:r>
            <w:r w:rsidR="001011EF" w:rsidRPr="00495457">
              <w:rPr>
                <w:rFonts w:eastAsia="Century Gothic" w:cs="Arial"/>
                <w:szCs w:val="20"/>
                <w:lang w:val="fr-CH"/>
              </w:rPr>
              <w:t>l’association</w:t>
            </w:r>
          </w:p>
        </w:tc>
        <w:tc>
          <w:tcPr>
            <w:tcW w:w="5812" w:type="dxa"/>
            <w:vAlign w:val="center"/>
          </w:tcPr>
          <w:p w14:paraId="2D2E97E2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0"/>
          </w:p>
        </w:tc>
      </w:tr>
      <w:tr w:rsidR="003723EA" w:rsidRPr="00495457" w14:paraId="190BFF8C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23ABB08" w14:textId="77777777" w:rsidR="003723EA" w:rsidRPr="00495457" w:rsidRDefault="009A7DB2" w:rsidP="004055C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Prénom et nom de l</w:t>
            </w:r>
            <w:r w:rsidR="004055C2" w:rsidRPr="00495457">
              <w:rPr>
                <w:rFonts w:eastAsia="Century Gothic" w:cs="Arial"/>
                <w:szCs w:val="20"/>
                <w:lang w:val="fr-CH"/>
              </w:rPr>
              <w:t>’</w:t>
            </w:r>
            <w:r w:rsidRPr="00495457">
              <w:rPr>
                <w:rFonts w:eastAsia="Century Gothic" w:cs="Arial"/>
                <w:szCs w:val="20"/>
                <w:lang w:val="fr-CH"/>
              </w:rPr>
              <w:t>interlocuteur</w:t>
            </w:r>
          </w:p>
        </w:tc>
        <w:tc>
          <w:tcPr>
            <w:tcW w:w="5812" w:type="dxa"/>
            <w:vAlign w:val="center"/>
          </w:tcPr>
          <w:p w14:paraId="52260EA0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1"/>
          </w:p>
        </w:tc>
      </w:tr>
      <w:tr w:rsidR="00845A6E" w:rsidRPr="00495457" w14:paraId="42A0FFE5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7C575527" w14:textId="77777777" w:rsidR="00845A6E" w:rsidRPr="00495457" w:rsidRDefault="009A7DB2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Autres organisations impliquées</w:t>
            </w:r>
          </w:p>
        </w:tc>
        <w:tc>
          <w:tcPr>
            <w:tcW w:w="5812" w:type="dxa"/>
            <w:vAlign w:val="center"/>
          </w:tcPr>
          <w:p w14:paraId="3D6ABB52" w14:textId="77777777" w:rsidR="00845A6E" w:rsidRPr="00495457" w:rsidRDefault="00845A6E" w:rsidP="00026ABA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723EA" w:rsidRPr="00495457" w14:paraId="280D0E0E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3585DC7E" w14:textId="77777777" w:rsidR="003723EA" w:rsidRPr="00495457" w:rsidRDefault="009A7DB2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Rue</w:t>
            </w:r>
            <w:r w:rsidR="003723EA" w:rsidRPr="00495457">
              <w:rPr>
                <w:rFonts w:eastAsia="Century Gothic" w:cs="Arial"/>
                <w:szCs w:val="20"/>
                <w:lang w:val="fr-CH"/>
              </w:rPr>
              <w:t xml:space="preserve"> / </w:t>
            </w:r>
            <w:r w:rsidRPr="00495457">
              <w:rPr>
                <w:rFonts w:eastAsia="Century Gothic" w:cs="Arial"/>
                <w:szCs w:val="20"/>
                <w:lang w:val="fr-CH"/>
              </w:rPr>
              <w:t>case postale</w:t>
            </w:r>
          </w:p>
        </w:tc>
        <w:tc>
          <w:tcPr>
            <w:tcW w:w="5812" w:type="dxa"/>
            <w:vAlign w:val="center"/>
          </w:tcPr>
          <w:p w14:paraId="6B68A19E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2"/>
          </w:p>
        </w:tc>
      </w:tr>
      <w:tr w:rsidR="003723EA" w:rsidRPr="00495457" w14:paraId="309ED723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17E0F90B" w14:textId="77777777" w:rsidR="003723EA" w:rsidRPr="00495457" w:rsidRDefault="009A7DB2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Lieu</w:t>
            </w:r>
          </w:p>
        </w:tc>
        <w:tc>
          <w:tcPr>
            <w:tcW w:w="5812" w:type="dxa"/>
            <w:vAlign w:val="center"/>
          </w:tcPr>
          <w:p w14:paraId="2CBED930" w14:textId="77777777" w:rsidR="003723EA" w:rsidRPr="00495457" w:rsidRDefault="00347BE6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3"/>
          </w:p>
        </w:tc>
      </w:tr>
      <w:tr w:rsidR="00805882" w:rsidRPr="00495457" w14:paraId="04A5DC41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58B0253E" w14:textId="77777777" w:rsidR="00805882" w:rsidRPr="00495457" w:rsidRDefault="003E2CFE" w:rsidP="001011EF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E-</w:t>
            </w:r>
            <w:r w:rsidR="001011EF" w:rsidRPr="00495457">
              <w:rPr>
                <w:rFonts w:eastAsia="Century Gothic" w:cs="Arial"/>
                <w:szCs w:val="20"/>
                <w:lang w:val="fr-CH"/>
              </w:rPr>
              <w:t>m</w:t>
            </w:r>
            <w:r w:rsidRPr="00495457">
              <w:rPr>
                <w:rFonts w:eastAsia="Century Gothic" w:cs="Arial"/>
                <w:szCs w:val="20"/>
                <w:lang w:val="fr-CH"/>
              </w:rPr>
              <w:t>ail</w:t>
            </w:r>
          </w:p>
        </w:tc>
        <w:tc>
          <w:tcPr>
            <w:tcW w:w="5812" w:type="dxa"/>
            <w:vAlign w:val="center"/>
          </w:tcPr>
          <w:p w14:paraId="789198F5" w14:textId="77777777" w:rsidR="00805882" w:rsidRPr="00495457" w:rsidRDefault="008E6F7C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845A6E" w:rsidRPr="00495457" w14:paraId="4F1CE01E" w14:textId="77777777" w:rsidTr="00026ABA">
        <w:trPr>
          <w:trHeight w:val="340"/>
        </w:trPr>
        <w:tc>
          <w:tcPr>
            <w:tcW w:w="3652" w:type="dxa"/>
            <w:vAlign w:val="center"/>
          </w:tcPr>
          <w:p w14:paraId="69FF56CB" w14:textId="77777777" w:rsidR="00845A6E" w:rsidRPr="00495457" w:rsidRDefault="00845A6E" w:rsidP="009A7DB2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T</w:t>
            </w:r>
            <w:r w:rsidR="009A7DB2" w:rsidRPr="00495457">
              <w:rPr>
                <w:rFonts w:eastAsia="Century Gothic" w:cs="Arial"/>
                <w:szCs w:val="20"/>
                <w:lang w:val="fr-CH"/>
              </w:rPr>
              <w:t>éléphone</w:t>
            </w:r>
          </w:p>
        </w:tc>
        <w:tc>
          <w:tcPr>
            <w:tcW w:w="5812" w:type="dxa"/>
            <w:vAlign w:val="center"/>
          </w:tcPr>
          <w:p w14:paraId="03B197E5" w14:textId="77777777" w:rsidR="00845A6E" w:rsidRPr="00495457" w:rsidRDefault="00845A6E" w:rsidP="00026ABA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3E2CFE" w:rsidRPr="00495457" w14:paraId="62361328" w14:textId="77777777" w:rsidTr="00845A6E">
        <w:trPr>
          <w:trHeight w:val="340"/>
        </w:trPr>
        <w:tc>
          <w:tcPr>
            <w:tcW w:w="3652" w:type="dxa"/>
            <w:vAlign w:val="center"/>
          </w:tcPr>
          <w:p w14:paraId="21CEB405" w14:textId="77777777" w:rsidR="00845A6E" w:rsidRPr="00495457" w:rsidRDefault="00D50941" w:rsidP="00FC6A47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t>Séance de lancement de la FPS en date du</w:t>
            </w:r>
            <w:r w:rsidR="00FC6A47">
              <w:rPr>
                <w:rFonts w:eastAsia="Century Gothic" w:cs="Arial"/>
                <w:szCs w:val="20"/>
                <w:lang w:val="fr-CH"/>
              </w:rPr>
              <w:t xml:space="preserve"> </w:t>
            </w:r>
            <w:r w:rsidR="00845A6E" w:rsidRPr="00495457">
              <w:rPr>
                <w:rFonts w:eastAsia="Century Gothic" w:cs="Arial"/>
                <w:szCs w:val="20"/>
                <w:lang w:val="fr-CH"/>
              </w:rPr>
              <w:t>(</w:t>
            </w:r>
            <w:r w:rsidRPr="00495457">
              <w:rPr>
                <w:rFonts w:eastAsia="Century Gothic" w:cs="Arial"/>
                <w:szCs w:val="20"/>
                <w:lang w:val="fr-CH"/>
              </w:rPr>
              <w:t>annexe</w:t>
            </w:r>
            <w:r w:rsidR="00845A6E" w:rsidRPr="00495457">
              <w:rPr>
                <w:rFonts w:eastAsia="Century Gothic" w:cs="Arial"/>
                <w:szCs w:val="20"/>
                <w:lang w:val="fr-CH"/>
              </w:rPr>
              <w:t xml:space="preserve">: </w:t>
            </w:r>
            <w:r w:rsidR="00FB7E62" w:rsidRPr="00495457">
              <w:rPr>
                <w:rFonts w:eastAsia="Century Gothic" w:cs="Arial"/>
                <w:szCs w:val="20"/>
                <w:lang w:val="fr-CH"/>
              </w:rPr>
              <w:t>PV</w:t>
            </w:r>
            <w:r w:rsidRPr="00495457">
              <w:rPr>
                <w:rFonts w:eastAsia="Century Gothic" w:cs="Arial"/>
                <w:szCs w:val="20"/>
                <w:lang w:val="fr-CH"/>
              </w:rPr>
              <w:t xml:space="preserve"> de la séance</w:t>
            </w:r>
            <w:r w:rsidR="00845A6E" w:rsidRPr="00495457">
              <w:rPr>
                <w:rFonts w:eastAsia="Century Gothic" w:cs="Arial"/>
                <w:szCs w:val="20"/>
                <w:lang w:val="fr-CH"/>
              </w:rPr>
              <w:t>)</w:t>
            </w:r>
          </w:p>
        </w:tc>
        <w:tc>
          <w:tcPr>
            <w:tcW w:w="5812" w:type="dxa"/>
            <w:vAlign w:val="center"/>
          </w:tcPr>
          <w:p w14:paraId="11DCE47C" w14:textId="77777777" w:rsidR="003E2CFE" w:rsidRPr="00495457" w:rsidRDefault="008E6F7C" w:rsidP="00347BE6">
            <w:pPr>
              <w:rPr>
                <w:rFonts w:eastAsia="Century Gothic" w:cs="Arial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6947A2"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</w:tbl>
    <w:p w14:paraId="4F89C284" w14:textId="77777777" w:rsidR="00804907" w:rsidRPr="00FC6A47" w:rsidRDefault="00804907" w:rsidP="00804907">
      <w:pPr>
        <w:rPr>
          <w:rFonts w:eastAsia="Century Gothic" w:cs="Arial"/>
          <w:b/>
          <w:color w:val="000000"/>
          <w:sz w:val="16"/>
          <w:szCs w:val="16"/>
        </w:rPr>
      </w:pPr>
    </w:p>
    <w:p w14:paraId="72F82BC0" w14:textId="77777777" w:rsidR="00845A6E" w:rsidRPr="00EE46A9" w:rsidRDefault="001011EF" w:rsidP="00845A6E">
      <w:pPr>
        <w:pStyle w:val="Listenabsatz"/>
        <w:numPr>
          <w:ilvl w:val="0"/>
          <w:numId w:val="45"/>
        </w:numPr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Etude préliminaire</w:t>
      </w:r>
      <w:r w:rsidR="00845A6E" w:rsidRPr="00495457">
        <w:rPr>
          <w:rFonts w:eastAsia="Century Gothic" w:cs="Arial"/>
          <w:szCs w:val="20"/>
          <w:lang w:val="fr-CH"/>
        </w:rPr>
        <w:t xml:space="preserve"> </w:t>
      </w:r>
      <w:r w:rsidR="00845A6E" w:rsidRPr="00495457">
        <w:rPr>
          <w:rFonts w:eastAsia="Century Gothic" w:cs="Arial"/>
          <w:szCs w:val="20"/>
          <w:lang w:val="fr-CH"/>
        </w:rPr>
        <w:br/>
      </w:r>
      <w:r w:rsidRPr="00495457">
        <w:rPr>
          <w:rFonts w:eastAsia="Century Gothic" w:cs="Arial"/>
          <w:szCs w:val="20"/>
          <w:lang w:val="fr-CH"/>
        </w:rPr>
        <w:t>Nous demandons pour l’accomplissement des démarches préliminaires</w:t>
      </w:r>
      <w:r w:rsidRPr="00495457">
        <w:rPr>
          <w:rStyle w:val="Funotenzeichen"/>
          <w:rFonts w:eastAsia="Century Gothic" w:cs="Arial"/>
          <w:szCs w:val="20"/>
          <w:lang w:val="fr-CH"/>
        </w:rPr>
        <w:footnoteReference w:id="1"/>
      </w:r>
      <w:r w:rsidRPr="00495457">
        <w:rPr>
          <w:rFonts w:eastAsia="Century Gothic" w:cs="Arial"/>
          <w:szCs w:val="20"/>
          <w:lang w:val="fr-CH"/>
        </w:rPr>
        <w:t xml:space="preserve"> relatives au projet</w:t>
      </w:r>
      <w:r w:rsidR="00845A6E" w:rsidRPr="00495457">
        <w:rPr>
          <w:rFonts w:eastAsia="Century Gothic" w:cs="Arial"/>
          <w:color w:val="000000"/>
          <w:szCs w:val="20"/>
          <w:lang w:val="fr-CH"/>
        </w:rPr>
        <w:t>:</w:t>
      </w:r>
      <w:r w:rsidR="00EE46A9" w:rsidRPr="00EE46A9">
        <w:rPr>
          <w:rFonts w:eastAsia="Century Gothic" w:cs="Arial"/>
          <w:szCs w:val="20"/>
          <w:lang w:val="fr-CH"/>
        </w:rPr>
        <w:t xml:space="preserve"> </w:t>
      </w:r>
      <w:r w:rsidR="00EE46A9" w:rsidRPr="00495457">
        <w:rPr>
          <w:rFonts w:eastAsia="Century Gothic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46A9" w:rsidRPr="00495457">
        <w:rPr>
          <w:rFonts w:eastAsia="Century Gothic" w:cs="Arial"/>
          <w:szCs w:val="20"/>
          <w:lang w:val="fr-CH"/>
        </w:rPr>
        <w:instrText xml:space="preserve"> FORMTEXT </w:instrText>
      </w:r>
      <w:r w:rsidR="00EE46A9" w:rsidRPr="00495457">
        <w:rPr>
          <w:rFonts w:eastAsia="Century Gothic" w:cs="Arial"/>
          <w:szCs w:val="20"/>
          <w:lang w:val="fr-CH"/>
        </w:rPr>
      </w:r>
      <w:r w:rsidR="00EE46A9" w:rsidRPr="00495457">
        <w:rPr>
          <w:rFonts w:eastAsia="Century Gothic" w:cs="Arial"/>
          <w:szCs w:val="20"/>
          <w:lang w:val="fr-CH"/>
        </w:rPr>
        <w:fldChar w:fldCharType="separate"/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szCs w:val="20"/>
          <w:lang w:val="fr-CH"/>
        </w:rPr>
        <w:fldChar w:fldCharType="end"/>
      </w:r>
      <w:r w:rsidR="00845A6E" w:rsidRPr="00495457">
        <w:rPr>
          <w:rFonts w:eastAsia="Century Gothic" w:cs="Arial"/>
          <w:color w:val="000000"/>
          <w:szCs w:val="20"/>
          <w:lang w:val="fr-CH"/>
        </w:rPr>
        <w:t xml:space="preserve"> </w:t>
      </w:r>
      <w:r w:rsidR="00EE46A9" w:rsidRPr="00EE46A9">
        <w:rPr>
          <w:rFonts w:eastAsia="Century Gothic" w:cs="Arial"/>
          <w:szCs w:val="20"/>
          <w:lang w:val="fr-CH"/>
        </w:rPr>
        <w:t>(</w:t>
      </w:r>
      <w:r w:rsidR="00C96A32" w:rsidRPr="00EE46A9">
        <w:rPr>
          <w:rFonts w:eastAsia="Century Gothic" w:cs="Arial"/>
          <w:i/>
          <w:szCs w:val="20"/>
          <w:lang w:val="fr-CH"/>
        </w:rPr>
        <w:t>prière d’indiquer le titre</w:t>
      </w:r>
      <w:r w:rsidR="00EE46A9" w:rsidRPr="00EE46A9">
        <w:rPr>
          <w:rFonts w:eastAsia="Century Gothic" w:cs="Arial"/>
          <w:i/>
          <w:szCs w:val="20"/>
          <w:lang w:val="fr-CH"/>
        </w:rPr>
        <w:t>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45A6E" w:rsidRPr="005020B1" w14:paraId="158EF9A1" w14:textId="77777777" w:rsidTr="00026ABA">
        <w:tc>
          <w:tcPr>
            <w:tcW w:w="534" w:type="dxa"/>
            <w:vAlign w:val="center"/>
          </w:tcPr>
          <w:p w14:paraId="35B350DF" w14:textId="77777777" w:rsidR="00845A6E" w:rsidRPr="00495457" w:rsidRDefault="00845A6E" w:rsidP="00026ABA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9072" w:type="dxa"/>
          </w:tcPr>
          <w:p w14:paraId="3B32590C" w14:textId="77777777" w:rsidR="00845A6E" w:rsidRPr="00495457" w:rsidRDefault="00845A6E" w:rsidP="00FB7E62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20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les 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>travaux suivants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: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>analyse des besoins et du champ professionnel, fixation des objectifs, coordination des organes responsables</w:t>
            </w:r>
          </w:p>
        </w:tc>
      </w:tr>
    </w:tbl>
    <w:p w14:paraId="290B47EB" w14:textId="77777777" w:rsidR="00845A6E" w:rsidRPr="0044434F" w:rsidRDefault="00845A6E" w:rsidP="0044434F">
      <w:pPr>
        <w:spacing w:line="200" w:lineRule="atLeast"/>
        <w:rPr>
          <w:sz w:val="16"/>
          <w:szCs w:val="16"/>
          <w:lang w:val="fr-CH"/>
        </w:rPr>
      </w:pPr>
    </w:p>
    <w:p w14:paraId="30D2BF37" w14:textId="77777777" w:rsidR="00390A54" w:rsidRPr="00495457" w:rsidRDefault="00D75725" w:rsidP="00390A54">
      <w:pPr>
        <w:rPr>
          <w:szCs w:val="20"/>
          <w:lang w:val="fr-CH"/>
        </w:rPr>
      </w:pPr>
      <w:r w:rsidRPr="00495457">
        <w:rPr>
          <w:b/>
          <w:szCs w:val="20"/>
          <w:lang w:val="fr-CH"/>
        </w:rPr>
        <w:t xml:space="preserve">Etapes </w:t>
      </w:r>
      <w:r w:rsidRPr="00495457">
        <w:rPr>
          <w:szCs w:val="20"/>
          <w:lang w:val="fr-CH"/>
        </w:rPr>
        <w:t>prévues</w:t>
      </w:r>
      <w:r w:rsidR="000B4A8D" w:rsidRPr="00495457">
        <w:rPr>
          <w:szCs w:val="20"/>
          <w:lang w:val="fr-CH"/>
        </w:rPr>
        <w:t xml:space="preserve"> </w:t>
      </w:r>
      <w:r w:rsidR="00390A54" w:rsidRPr="00BA2312">
        <w:rPr>
          <w:i/>
          <w:szCs w:val="20"/>
          <w:lang w:val="fr-CH"/>
        </w:rPr>
        <w:t>(à remplir par le requérant</w:t>
      </w:r>
      <w:r w:rsidR="00D71AEA" w:rsidRPr="00BA2312">
        <w:rPr>
          <w:i/>
          <w:szCs w:val="20"/>
          <w:lang w:val="fr-CH"/>
        </w:rPr>
        <w:t>)</w:t>
      </w:r>
    </w:p>
    <w:p w14:paraId="1FFE6757" w14:textId="77777777" w:rsidR="00390A54" w:rsidRPr="00FC6A47" w:rsidRDefault="00390A54" w:rsidP="0066490C">
      <w:pPr>
        <w:spacing w:line="200" w:lineRule="atLeast"/>
        <w:rPr>
          <w:sz w:val="16"/>
          <w:szCs w:val="16"/>
          <w:lang w:val="fr-CH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538"/>
        <w:gridCol w:w="4826"/>
      </w:tblGrid>
      <w:tr w:rsidR="00390A54" w:rsidRPr="00495457" w14:paraId="5A693613" w14:textId="77777777" w:rsidTr="00483090">
        <w:tc>
          <w:tcPr>
            <w:tcW w:w="1134" w:type="dxa"/>
            <w:shd w:val="clear" w:color="auto" w:fill="EEECE1" w:themeFill="background2"/>
          </w:tcPr>
          <w:p w14:paraId="7DCF3D95" w14:textId="77777777" w:rsidR="00390A54" w:rsidRPr="00495457" w:rsidRDefault="00390A54" w:rsidP="00483090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3538" w:type="dxa"/>
            <w:shd w:val="clear" w:color="auto" w:fill="EEECE1" w:themeFill="background2"/>
          </w:tcPr>
          <w:p w14:paraId="127A7A30" w14:textId="77777777" w:rsidR="00390A54" w:rsidRPr="00495457" w:rsidRDefault="00390A54" w:rsidP="00483090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Date</w:t>
            </w:r>
          </w:p>
        </w:tc>
        <w:tc>
          <w:tcPr>
            <w:tcW w:w="4826" w:type="dxa"/>
            <w:shd w:val="clear" w:color="auto" w:fill="EEECE1" w:themeFill="background2"/>
          </w:tcPr>
          <w:p w14:paraId="7FAE3D0E" w14:textId="77777777" w:rsidR="00390A54" w:rsidRPr="00495457" w:rsidRDefault="00390A54" w:rsidP="00483090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Résultat</w:t>
            </w:r>
          </w:p>
        </w:tc>
      </w:tr>
      <w:tr w:rsidR="00390A54" w:rsidRPr="005020B1" w14:paraId="6FC611F7" w14:textId="77777777" w:rsidTr="00483090">
        <w:tc>
          <w:tcPr>
            <w:tcW w:w="1134" w:type="dxa"/>
          </w:tcPr>
          <w:p w14:paraId="114C57A3" w14:textId="77777777" w:rsidR="00390A54" w:rsidRPr="00495457" w:rsidRDefault="00390A54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3538" w:type="dxa"/>
          </w:tcPr>
          <w:p w14:paraId="38CACECC" w14:textId="77777777" w:rsidR="00390A54" w:rsidRPr="00495457" w:rsidRDefault="00911416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576C45FE" w14:textId="77777777" w:rsidR="00390A54" w:rsidRPr="00495457" w:rsidRDefault="00390A54" w:rsidP="003E4D65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 w:rsidR="003E4D65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390A54" w:rsidRPr="00495457" w14:paraId="0705FDD0" w14:textId="77777777" w:rsidTr="00483090">
        <w:tc>
          <w:tcPr>
            <w:tcW w:w="1134" w:type="dxa"/>
          </w:tcPr>
          <w:p w14:paraId="1CAC11C4" w14:textId="77777777" w:rsidR="00390A54" w:rsidRPr="00495457" w:rsidRDefault="00390A54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3538" w:type="dxa"/>
          </w:tcPr>
          <w:p w14:paraId="10324860" w14:textId="77777777" w:rsidR="00390A54" w:rsidRPr="00495457" w:rsidRDefault="00911416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740F38E1" w14:textId="77777777" w:rsidR="00390A54" w:rsidRPr="00495457" w:rsidRDefault="00390A54" w:rsidP="00483090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Résultat de l’étude préliminaire</w:t>
            </w:r>
          </w:p>
        </w:tc>
      </w:tr>
    </w:tbl>
    <w:p w14:paraId="0BE6C199" w14:textId="77777777" w:rsidR="00D71AEA" w:rsidRPr="0066490C" w:rsidRDefault="00D71AEA" w:rsidP="0066490C">
      <w:pPr>
        <w:spacing w:line="200" w:lineRule="atLeast"/>
        <w:rPr>
          <w:sz w:val="16"/>
          <w:szCs w:val="16"/>
          <w:lang w:val="fr-CH"/>
        </w:rPr>
      </w:pPr>
    </w:p>
    <w:p w14:paraId="2E9DC46E" w14:textId="77777777" w:rsidR="00804907" w:rsidRPr="0066490C" w:rsidRDefault="00641CB7" w:rsidP="0066490C">
      <w:pPr>
        <w:pStyle w:val="Listenabsatz"/>
        <w:numPr>
          <w:ilvl w:val="0"/>
          <w:numId w:val="45"/>
        </w:numPr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b/>
          <w:color w:val="000000"/>
          <w:szCs w:val="20"/>
          <w:lang w:val="fr-CH"/>
        </w:rPr>
        <w:t>Création</w:t>
      </w:r>
      <w:r w:rsidR="0056303B" w:rsidRPr="00495457">
        <w:rPr>
          <w:rFonts w:eastAsia="Century Gothic" w:cs="Arial"/>
          <w:b/>
          <w:color w:val="000000"/>
          <w:szCs w:val="20"/>
          <w:lang w:val="fr-CH"/>
        </w:rPr>
        <w:t>, révision totale ou partielle</w:t>
      </w:r>
      <w:r w:rsidR="008F3DBD" w:rsidRPr="00495457">
        <w:rPr>
          <w:rStyle w:val="Funotenzeichen"/>
          <w:rFonts w:eastAsia="Century Gothic" w:cs="Arial"/>
          <w:b/>
          <w:color w:val="000000"/>
          <w:szCs w:val="20"/>
          <w:lang w:val="fr-CH"/>
        </w:rPr>
        <w:footnoteReference w:id="2"/>
      </w:r>
      <w:r w:rsidR="0073021B" w:rsidRPr="00495457">
        <w:rPr>
          <w:rFonts w:eastAsia="Century Gothic" w:cs="Arial"/>
          <w:b/>
          <w:color w:val="000000"/>
          <w:szCs w:val="20"/>
          <w:lang w:val="fr-CH"/>
        </w:rPr>
        <w:t xml:space="preserve"> </w:t>
      </w:r>
      <w:r w:rsidR="0056303B" w:rsidRPr="00495457">
        <w:rPr>
          <w:rFonts w:eastAsia="Century Gothic" w:cs="Arial"/>
          <w:b/>
          <w:color w:val="000000"/>
          <w:szCs w:val="20"/>
          <w:lang w:val="fr-CH"/>
        </w:rPr>
        <w:t>d’un niveau</w:t>
      </w:r>
      <w:r w:rsidR="00845A6E" w:rsidRPr="00495457">
        <w:rPr>
          <w:rFonts w:eastAsia="Century Gothic" w:cs="Arial"/>
          <w:b/>
          <w:color w:val="000000"/>
          <w:szCs w:val="20"/>
          <w:lang w:val="fr-CH"/>
        </w:rPr>
        <w:t xml:space="preserve"> (</w:t>
      </w:r>
      <w:r w:rsidR="0056303B" w:rsidRPr="00495457">
        <w:rPr>
          <w:rFonts w:eastAsia="Century Gothic" w:cs="Arial"/>
          <w:b/>
          <w:color w:val="000000"/>
          <w:szCs w:val="20"/>
          <w:lang w:val="fr-CH"/>
        </w:rPr>
        <w:t>EP ou EPS</w:t>
      </w:r>
      <w:r w:rsidR="00845A6E" w:rsidRPr="00495457">
        <w:rPr>
          <w:rFonts w:eastAsia="Century Gothic" w:cs="Arial"/>
          <w:b/>
          <w:color w:val="000000"/>
          <w:szCs w:val="20"/>
          <w:lang w:val="fr-CH"/>
        </w:rPr>
        <w:t>)</w:t>
      </w:r>
      <w:r w:rsidR="00845A6E" w:rsidRPr="00495457">
        <w:rPr>
          <w:rFonts w:eastAsia="Century Gothic" w:cs="Arial"/>
          <w:color w:val="000000"/>
          <w:szCs w:val="20"/>
          <w:lang w:val="fr-CH"/>
        </w:rPr>
        <w:br/>
      </w:r>
      <w:r w:rsidR="0056303B" w:rsidRPr="00495457">
        <w:rPr>
          <w:rFonts w:eastAsia="Century Gothic" w:cs="Arial"/>
          <w:color w:val="000000"/>
          <w:szCs w:val="20"/>
          <w:lang w:val="fr-CH"/>
        </w:rPr>
        <w:t>Nous demandons pour l’examen professionnel ou professionnel supérieur</w:t>
      </w:r>
      <w:r w:rsidR="0073021B" w:rsidRPr="00495457">
        <w:rPr>
          <w:rFonts w:eastAsia="Century Gothic" w:cs="Arial"/>
          <w:color w:val="000000"/>
          <w:szCs w:val="20"/>
          <w:lang w:val="fr-CH"/>
        </w:rPr>
        <w:t xml:space="preserve"> </w:t>
      </w:r>
      <w:r w:rsidR="0066490C" w:rsidRPr="00495457">
        <w:rPr>
          <w:rFonts w:eastAsia="Century Gothic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490C" w:rsidRPr="00495457">
        <w:rPr>
          <w:rFonts w:eastAsia="Century Gothic" w:cs="Arial"/>
          <w:szCs w:val="20"/>
          <w:lang w:val="fr-CH"/>
        </w:rPr>
        <w:instrText xml:space="preserve"> FORMTEXT </w:instrText>
      </w:r>
      <w:r w:rsidR="0066490C" w:rsidRPr="00495457">
        <w:rPr>
          <w:rFonts w:eastAsia="Century Gothic" w:cs="Arial"/>
          <w:szCs w:val="20"/>
          <w:lang w:val="fr-CH"/>
        </w:rPr>
      </w:r>
      <w:r w:rsidR="0066490C" w:rsidRPr="00495457">
        <w:rPr>
          <w:rFonts w:eastAsia="Century Gothic" w:cs="Arial"/>
          <w:szCs w:val="20"/>
          <w:lang w:val="fr-CH"/>
        </w:rPr>
        <w:fldChar w:fldCharType="separate"/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noProof/>
          <w:szCs w:val="20"/>
          <w:lang w:val="fr-CH"/>
        </w:rPr>
        <w:t> </w:t>
      </w:r>
      <w:r w:rsidR="0066490C" w:rsidRPr="00495457">
        <w:rPr>
          <w:rFonts w:eastAsia="Century Gothic" w:cs="Arial"/>
          <w:szCs w:val="20"/>
          <w:lang w:val="fr-CH"/>
        </w:rPr>
        <w:fldChar w:fldCharType="end"/>
      </w:r>
      <w:r w:rsidR="0066490C" w:rsidRPr="00495457">
        <w:rPr>
          <w:rFonts w:eastAsia="Century Gothic" w:cs="Arial"/>
          <w:color w:val="000000"/>
          <w:szCs w:val="20"/>
          <w:lang w:val="fr-CH"/>
        </w:rPr>
        <w:t xml:space="preserve"> </w:t>
      </w:r>
      <w:r w:rsidR="0066490C" w:rsidRPr="00EE46A9">
        <w:rPr>
          <w:rFonts w:eastAsia="Century Gothic" w:cs="Arial"/>
          <w:szCs w:val="20"/>
          <w:lang w:val="fr-CH"/>
        </w:rPr>
        <w:t>(</w:t>
      </w:r>
      <w:r w:rsidR="0066490C" w:rsidRPr="00EE46A9">
        <w:rPr>
          <w:rFonts w:eastAsia="Century Gothic" w:cs="Arial"/>
          <w:i/>
          <w:szCs w:val="20"/>
          <w:lang w:val="fr-CH"/>
        </w:rPr>
        <w:t>prière d’indiquer le titre)</w:t>
      </w:r>
      <w:r w:rsidR="0044434F">
        <w:rPr>
          <w:rFonts w:eastAsia="Century Gothic" w:cs="Arial"/>
          <w:i/>
          <w:szCs w:val="20"/>
          <w:lang w:val="fr-CH"/>
        </w:rPr>
        <w:br/>
      </w:r>
    </w:p>
    <w:p w14:paraId="75856C20" w14:textId="77777777" w:rsidR="00804907" w:rsidRPr="00495457" w:rsidRDefault="00BF4CE1" w:rsidP="00BF4CE1">
      <w:pPr>
        <w:spacing w:after="120"/>
        <w:rPr>
          <w:rFonts w:eastAsia="Century Gothic" w:cs="Arial"/>
          <w:i/>
          <w:color w:val="000000"/>
          <w:szCs w:val="20"/>
          <w:lang w:val="fr-CH"/>
        </w:rPr>
      </w:pPr>
      <w:r w:rsidRPr="00495457">
        <w:rPr>
          <w:rFonts w:eastAsia="Century Gothic" w:cs="Arial"/>
          <w:i/>
          <w:color w:val="000000"/>
          <w:szCs w:val="20"/>
          <w:lang w:val="fr-CH"/>
        </w:rPr>
        <w:t>(</w:t>
      </w:r>
      <w:r w:rsidR="00B82265">
        <w:rPr>
          <w:rFonts w:eastAsia="Century Gothic" w:cs="Arial"/>
          <w:i/>
          <w:color w:val="000000"/>
          <w:szCs w:val="20"/>
          <w:lang w:val="fr-CH"/>
        </w:rPr>
        <w:t>c</w:t>
      </w:r>
      <w:r w:rsidR="0056303B" w:rsidRPr="00495457">
        <w:rPr>
          <w:rFonts w:eastAsia="Century Gothic" w:cs="Arial"/>
          <w:i/>
          <w:color w:val="000000"/>
          <w:szCs w:val="20"/>
          <w:lang w:val="fr-CH"/>
        </w:rPr>
        <w:t xml:space="preserve">ocher la </w:t>
      </w:r>
      <w:r w:rsidR="00641CB7" w:rsidRPr="00495457">
        <w:rPr>
          <w:rFonts w:eastAsia="Century Gothic" w:cs="Arial"/>
          <w:i/>
          <w:color w:val="000000"/>
          <w:szCs w:val="20"/>
          <w:lang w:val="fr-CH"/>
        </w:rPr>
        <w:t xml:space="preserve">case </w:t>
      </w:r>
      <w:r w:rsidR="0056303B" w:rsidRPr="00495457">
        <w:rPr>
          <w:rFonts w:eastAsia="Century Gothic" w:cs="Arial"/>
          <w:i/>
          <w:color w:val="000000"/>
          <w:szCs w:val="20"/>
          <w:lang w:val="fr-CH"/>
        </w:rPr>
        <w:t>correspondante</w:t>
      </w:r>
      <w:r w:rsidRPr="00495457">
        <w:rPr>
          <w:rFonts w:eastAsia="Century Gothic" w:cs="Arial"/>
          <w:i/>
          <w:color w:val="000000"/>
          <w:szCs w:val="20"/>
          <w:lang w:val="fr-CH"/>
        </w:rPr>
        <w:t>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5020B1" w14:paraId="0B61C40E" w14:textId="77777777" w:rsidTr="00F434A0">
        <w:tc>
          <w:tcPr>
            <w:tcW w:w="534" w:type="dxa"/>
            <w:vAlign w:val="center"/>
          </w:tcPr>
          <w:bookmarkStart w:id="4" w:name="Kontrollkästchen1"/>
          <w:p w14:paraId="1A92025C" w14:textId="77777777" w:rsidR="00804907" w:rsidRPr="00495457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9072" w:type="dxa"/>
          </w:tcPr>
          <w:p w14:paraId="6E714B47" w14:textId="77777777" w:rsidR="00804907" w:rsidRPr="00495457" w:rsidRDefault="0073021B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7</w:t>
            </w:r>
            <w:r w:rsidR="00804907" w:rsidRPr="00495457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="00804907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>pour l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>a création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d’un examen professionnel ou professionnel supérieur </w:t>
            </w:r>
          </w:p>
        </w:tc>
      </w:tr>
      <w:bookmarkStart w:id="5" w:name="Kontrollkästchen2"/>
      <w:tr w:rsidR="00804907" w:rsidRPr="005020B1" w14:paraId="1F0A529F" w14:textId="77777777" w:rsidTr="00F434A0">
        <w:tc>
          <w:tcPr>
            <w:tcW w:w="534" w:type="dxa"/>
            <w:vAlign w:val="center"/>
          </w:tcPr>
          <w:p w14:paraId="40AAF7DF" w14:textId="77777777" w:rsidR="00804907" w:rsidRPr="00495457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79F3F4FC" w14:textId="77777777" w:rsidR="00804907" w:rsidRPr="00495457" w:rsidRDefault="0073021B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70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6303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la révision totale d’un examen professionnel ou professionnel supérieur </w:t>
            </w:r>
          </w:p>
        </w:tc>
      </w:tr>
      <w:tr w:rsidR="00804907" w:rsidRPr="005020B1" w14:paraId="61E5530F" w14:textId="77777777" w:rsidTr="00F434A0">
        <w:tc>
          <w:tcPr>
            <w:tcW w:w="534" w:type="dxa"/>
            <w:vAlign w:val="center"/>
          </w:tcPr>
          <w:p w14:paraId="6A1066F7" w14:textId="77777777" w:rsidR="00804907" w:rsidRPr="00495457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9072" w:type="dxa"/>
          </w:tcPr>
          <w:p w14:paraId="124AFD55" w14:textId="77777777" w:rsidR="00804907" w:rsidRPr="00495457" w:rsidRDefault="005C13A9" w:rsidP="00403FD6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bookmarkStart w:id="7" w:name="OLE_LINK1"/>
            <w:bookmarkStart w:id="8" w:name="OLE_LINK2"/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20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FB7E62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la révision partielle d’un examen professionnel ou professionnel supérieur </w:t>
            </w:r>
            <w:bookmarkEnd w:id="7"/>
            <w:bookmarkEnd w:id="8"/>
          </w:p>
        </w:tc>
      </w:tr>
    </w:tbl>
    <w:p w14:paraId="35B05498" w14:textId="77777777" w:rsidR="00601901" w:rsidRPr="0066490C" w:rsidRDefault="00601901" w:rsidP="0066490C">
      <w:pPr>
        <w:spacing w:line="200" w:lineRule="atLeast"/>
        <w:rPr>
          <w:sz w:val="16"/>
          <w:szCs w:val="16"/>
          <w:lang w:val="fr-CH"/>
        </w:rPr>
      </w:pPr>
    </w:p>
    <w:p w14:paraId="48AA2582" w14:textId="77777777" w:rsidR="00601901" w:rsidRPr="003E4D65" w:rsidRDefault="00601901" w:rsidP="00601901">
      <w:pPr>
        <w:rPr>
          <w:szCs w:val="20"/>
          <w:lang w:val="fr-CH"/>
        </w:rPr>
      </w:pPr>
      <w:r w:rsidRPr="003E4D65">
        <w:rPr>
          <w:b/>
          <w:szCs w:val="20"/>
          <w:lang w:val="fr-CH"/>
        </w:rPr>
        <w:t xml:space="preserve">Etapes </w:t>
      </w:r>
      <w:r w:rsidRPr="003E4D65">
        <w:rPr>
          <w:szCs w:val="20"/>
          <w:lang w:val="fr-CH"/>
        </w:rPr>
        <w:t xml:space="preserve">prévues </w:t>
      </w:r>
      <w:r w:rsidRPr="00BA2312">
        <w:rPr>
          <w:i/>
          <w:szCs w:val="20"/>
          <w:lang w:val="fr-CH"/>
        </w:rPr>
        <w:t>(à remplir par le requérant)</w:t>
      </w:r>
    </w:p>
    <w:p w14:paraId="426DC158" w14:textId="77777777" w:rsidR="00D71AEA" w:rsidRPr="00FC6A47" w:rsidRDefault="00D71AEA" w:rsidP="00D71AEA">
      <w:pPr>
        <w:rPr>
          <w:rFonts w:eastAsia="Century Gothic" w:cs="Arial"/>
          <w:color w:val="000000"/>
          <w:sz w:val="16"/>
          <w:szCs w:val="16"/>
          <w:highlight w:val="yellow"/>
          <w:lang w:val="fr-CH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538"/>
        <w:gridCol w:w="4826"/>
      </w:tblGrid>
      <w:tr w:rsidR="00D71AEA" w:rsidRPr="00495457" w14:paraId="47AED955" w14:textId="77777777" w:rsidTr="00AE3E7D">
        <w:tc>
          <w:tcPr>
            <w:tcW w:w="1134" w:type="dxa"/>
            <w:shd w:val="clear" w:color="auto" w:fill="EEECE1" w:themeFill="background2"/>
          </w:tcPr>
          <w:p w14:paraId="079F3400" w14:textId="77777777" w:rsidR="00D71AEA" w:rsidRPr="00495457" w:rsidRDefault="00D71AEA" w:rsidP="00D71AEA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3538" w:type="dxa"/>
            <w:shd w:val="clear" w:color="auto" w:fill="EEECE1" w:themeFill="background2"/>
          </w:tcPr>
          <w:p w14:paraId="019A8E1D" w14:textId="77777777" w:rsidR="00D71AEA" w:rsidRPr="00495457" w:rsidRDefault="00D71AEA" w:rsidP="00D71AEA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</w:rPr>
              <w:t>Date</w:t>
            </w:r>
          </w:p>
        </w:tc>
        <w:tc>
          <w:tcPr>
            <w:tcW w:w="4826" w:type="dxa"/>
            <w:shd w:val="clear" w:color="auto" w:fill="EEECE1" w:themeFill="background2"/>
          </w:tcPr>
          <w:p w14:paraId="214AA529" w14:textId="77777777" w:rsidR="00D71AEA" w:rsidRPr="00495457" w:rsidRDefault="00D71AEA" w:rsidP="00D71AEA">
            <w:pPr>
              <w:rPr>
                <w:rFonts w:eastAsia="Century Gothic" w:cs="Arial"/>
                <w:b/>
                <w:color w:val="000000"/>
                <w:szCs w:val="20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</w:rPr>
              <w:t>Résultat</w:t>
            </w:r>
          </w:p>
        </w:tc>
      </w:tr>
      <w:tr w:rsidR="00D71AEA" w:rsidRPr="005020B1" w14:paraId="31A46BEC" w14:textId="77777777" w:rsidTr="00AE3E7D">
        <w:tc>
          <w:tcPr>
            <w:tcW w:w="1134" w:type="dxa"/>
          </w:tcPr>
          <w:p w14:paraId="19D46324" w14:textId="77777777" w:rsidR="00D71AEA" w:rsidRPr="00495457" w:rsidRDefault="00D71AEA" w:rsidP="00D71AEA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1</w:t>
            </w:r>
          </w:p>
        </w:tc>
        <w:tc>
          <w:tcPr>
            <w:tcW w:w="3538" w:type="dxa"/>
          </w:tcPr>
          <w:p w14:paraId="03EC225D" w14:textId="77777777" w:rsidR="00D71AEA" w:rsidRPr="00495457" w:rsidRDefault="00911416" w:rsidP="00D71AE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14EF0BCD" w14:textId="77777777" w:rsidR="00D71AEA" w:rsidRPr="00495457" w:rsidRDefault="00D71AEA" w:rsidP="00AC7AEB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 w:rsidR="00AC7AEB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D71AEA" w:rsidRPr="00495457" w14:paraId="44A253E2" w14:textId="77777777" w:rsidTr="00AE3E7D">
        <w:tc>
          <w:tcPr>
            <w:tcW w:w="1134" w:type="dxa"/>
          </w:tcPr>
          <w:p w14:paraId="0BCD1C45" w14:textId="77777777" w:rsidR="00D71AEA" w:rsidRPr="00495457" w:rsidRDefault="00D71AEA" w:rsidP="00D71AEA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2</w:t>
            </w:r>
          </w:p>
        </w:tc>
        <w:tc>
          <w:tcPr>
            <w:tcW w:w="3538" w:type="dxa"/>
          </w:tcPr>
          <w:p w14:paraId="56C24D3F" w14:textId="77777777" w:rsidR="00D71AEA" w:rsidRPr="00495457" w:rsidRDefault="00911416" w:rsidP="00D71AE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771A3CFB" w14:textId="77777777" w:rsidR="00D71AEA" w:rsidRPr="00495457" w:rsidRDefault="00425FA7" w:rsidP="00425FA7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Profil de qualification</w:t>
            </w:r>
          </w:p>
        </w:tc>
      </w:tr>
      <w:tr w:rsidR="00D71AEA" w:rsidRPr="005020B1" w14:paraId="38E1BA9F" w14:textId="77777777" w:rsidTr="00AE3E7D">
        <w:tc>
          <w:tcPr>
            <w:tcW w:w="1134" w:type="dxa"/>
          </w:tcPr>
          <w:p w14:paraId="2278D1C1" w14:textId="77777777" w:rsidR="00D71AEA" w:rsidRPr="00495457" w:rsidRDefault="00D71AEA" w:rsidP="00D71AEA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3</w:t>
            </w:r>
          </w:p>
        </w:tc>
        <w:tc>
          <w:tcPr>
            <w:tcW w:w="3538" w:type="dxa"/>
          </w:tcPr>
          <w:p w14:paraId="1013ABFD" w14:textId="77777777" w:rsidR="00D71AEA" w:rsidRPr="00495457" w:rsidRDefault="00911416" w:rsidP="00D71AE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4826" w:type="dxa"/>
          </w:tcPr>
          <w:p w14:paraId="5DB9B857" w14:textId="77777777" w:rsidR="00D71AEA" w:rsidRPr="00495457" w:rsidRDefault="000B4A8D" w:rsidP="00D675F9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R</w:t>
            </w:r>
            <w:r w:rsidR="00D675F9" w:rsidRPr="00495457">
              <w:rPr>
                <w:rFonts w:eastAsia="Century Gothic" w:cs="Arial"/>
                <w:color w:val="000000"/>
                <w:szCs w:val="20"/>
                <w:lang w:val="fr-CH"/>
              </w:rPr>
              <w:t>è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glements d’examen et directives </w:t>
            </w:r>
            <w:r w:rsidR="005B7C3D" w:rsidRPr="00495457">
              <w:rPr>
                <w:rFonts w:eastAsia="Century Gothic" w:cs="Arial"/>
                <w:color w:val="000000"/>
                <w:szCs w:val="20"/>
                <w:lang w:val="fr-CH"/>
              </w:rPr>
              <w:t>approuvés</w:t>
            </w:r>
          </w:p>
        </w:tc>
      </w:tr>
    </w:tbl>
    <w:p w14:paraId="46C13782" w14:textId="77777777" w:rsidR="00A03F64" w:rsidRPr="00EE46A9" w:rsidRDefault="005C13A9" w:rsidP="00EB2C08">
      <w:pPr>
        <w:pStyle w:val="Listenabsatz"/>
        <w:numPr>
          <w:ilvl w:val="0"/>
          <w:numId w:val="45"/>
        </w:numPr>
        <w:rPr>
          <w:rFonts w:eastAsia="Century Gothic" w:cs="Arial"/>
          <w:i/>
          <w:color w:val="808080" w:themeColor="background1" w:themeShade="80"/>
          <w:sz w:val="22"/>
          <w:lang w:val="fr-CH"/>
        </w:rPr>
      </w:pPr>
      <w:r w:rsidRPr="00EE46A9">
        <w:rPr>
          <w:rFonts w:eastAsia="Century Gothic" w:cs="Arial"/>
          <w:b/>
          <w:color w:val="000000"/>
          <w:szCs w:val="20"/>
          <w:lang w:val="fr-CH"/>
        </w:rPr>
        <w:lastRenderedPageBreak/>
        <w:t xml:space="preserve">Elaboration nouvelle, révision totale ou partielle de </w:t>
      </w:r>
      <w:r w:rsidRPr="0066490C">
        <w:rPr>
          <w:rFonts w:eastAsia="Century Gothic" w:cs="Arial"/>
          <w:b/>
          <w:color w:val="000000"/>
          <w:szCs w:val="20"/>
          <w:lang w:val="fr-CH"/>
        </w:rPr>
        <w:t>deux niveaux</w:t>
      </w:r>
      <w:r w:rsidRPr="00EE46A9">
        <w:rPr>
          <w:rFonts w:eastAsia="Century Gothic" w:cs="Arial"/>
          <w:b/>
          <w:color w:val="000000"/>
          <w:szCs w:val="20"/>
          <w:lang w:val="fr-CH"/>
        </w:rPr>
        <w:t xml:space="preserve"> (EP et EPS)</w:t>
      </w:r>
      <w:r w:rsidRPr="00EE46A9">
        <w:rPr>
          <w:rFonts w:eastAsia="Century Gothic" w:cs="Arial"/>
          <w:color w:val="000000"/>
          <w:szCs w:val="20"/>
          <w:lang w:val="fr-CH"/>
        </w:rPr>
        <w:t xml:space="preserve"> </w:t>
      </w:r>
      <w:r w:rsidR="00845A6E" w:rsidRPr="00EE46A9">
        <w:rPr>
          <w:rFonts w:eastAsia="Century Gothic" w:cs="Arial"/>
          <w:color w:val="000000"/>
          <w:szCs w:val="20"/>
          <w:lang w:val="fr-CH"/>
        </w:rPr>
        <w:br/>
      </w:r>
      <w:r w:rsidRPr="00EE46A9">
        <w:rPr>
          <w:rFonts w:eastAsia="Century Gothic" w:cs="Arial"/>
          <w:color w:val="000000"/>
          <w:szCs w:val="20"/>
          <w:lang w:val="fr-CH"/>
        </w:rPr>
        <w:t>Nous demandons pour l’examen professionnel et professionnel supérieur</w:t>
      </w:r>
      <w:r w:rsidR="00A03F64" w:rsidRPr="00EE46A9">
        <w:rPr>
          <w:rFonts w:eastAsia="Century Gothic" w:cs="Arial"/>
          <w:color w:val="000000"/>
          <w:szCs w:val="20"/>
          <w:lang w:val="fr-CH"/>
        </w:rPr>
        <w:t xml:space="preserve">: </w:t>
      </w:r>
      <w:r w:rsidR="00EE46A9" w:rsidRPr="00EE46A9">
        <w:rPr>
          <w:rFonts w:eastAsia="Century Gothic" w:cs="Arial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E46A9" w:rsidRPr="00EE46A9">
        <w:rPr>
          <w:rFonts w:eastAsia="Century Gothic" w:cs="Arial"/>
          <w:szCs w:val="20"/>
          <w:lang w:val="fr-CH"/>
        </w:rPr>
        <w:instrText xml:space="preserve"> FORMTEXT </w:instrText>
      </w:r>
      <w:r w:rsidR="00EE46A9" w:rsidRPr="00EE46A9">
        <w:rPr>
          <w:rFonts w:eastAsia="Century Gothic" w:cs="Arial"/>
          <w:szCs w:val="20"/>
          <w:lang w:val="fr-CH"/>
        </w:rPr>
      </w:r>
      <w:r w:rsidR="00EE46A9" w:rsidRPr="00EE46A9">
        <w:rPr>
          <w:rFonts w:eastAsia="Century Gothic" w:cs="Arial"/>
          <w:szCs w:val="20"/>
          <w:lang w:val="fr-CH"/>
        </w:rPr>
        <w:fldChar w:fldCharType="separate"/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495457">
        <w:rPr>
          <w:rFonts w:eastAsia="Century Gothic" w:cs="Arial"/>
          <w:noProof/>
          <w:szCs w:val="20"/>
          <w:lang w:val="fr-CH"/>
        </w:rPr>
        <w:t> </w:t>
      </w:r>
      <w:r w:rsidR="00EE46A9" w:rsidRPr="00EE46A9">
        <w:rPr>
          <w:rFonts w:eastAsia="Century Gothic" w:cs="Arial"/>
          <w:szCs w:val="20"/>
          <w:lang w:val="fr-CH"/>
        </w:rPr>
        <w:fldChar w:fldCharType="end"/>
      </w:r>
      <w:r w:rsidR="00EE46A9" w:rsidRPr="00EE46A9">
        <w:rPr>
          <w:rFonts w:eastAsia="Century Gothic" w:cs="Arial"/>
          <w:szCs w:val="20"/>
          <w:lang w:val="fr-CH"/>
        </w:rPr>
        <w:t>(</w:t>
      </w:r>
      <w:r w:rsidR="00EE46A9" w:rsidRPr="00EE46A9">
        <w:rPr>
          <w:rFonts w:eastAsia="Century Gothic" w:cs="Arial"/>
          <w:i/>
          <w:szCs w:val="20"/>
          <w:lang w:val="fr-CH"/>
        </w:rPr>
        <w:t>prière d’indiquer le titre)</w:t>
      </w:r>
      <w:r w:rsidR="009F306D">
        <w:rPr>
          <w:rFonts w:eastAsia="Century Gothic" w:cs="Arial"/>
          <w:i/>
          <w:szCs w:val="20"/>
          <w:lang w:val="fr-CH"/>
        </w:rPr>
        <w:br/>
      </w:r>
    </w:p>
    <w:p w14:paraId="7D7B5695" w14:textId="77777777" w:rsidR="00A03F64" w:rsidRPr="000B6DF5" w:rsidRDefault="00A03F64" w:rsidP="00A03F64">
      <w:pPr>
        <w:spacing w:after="120"/>
        <w:rPr>
          <w:rFonts w:eastAsia="Century Gothic" w:cs="Arial"/>
          <w:i/>
          <w:color w:val="000000"/>
          <w:szCs w:val="20"/>
          <w:lang w:val="fr-CH"/>
        </w:rPr>
      </w:pPr>
      <w:r w:rsidRPr="000B6DF5">
        <w:rPr>
          <w:rFonts w:eastAsia="Century Gothic" w:cs="Arial"/>
          <w:i/>
          <w:color w:val="000000"/>
          <w:szCs w:val="20"/>
          <w:lang w:val="fr-CH"/>
        </w:rPr>
        <w:t>(</w:t>
      </w:r>
      <w:r w:rsidR="00B82265">
        <w:rPr>
          <w:rFonts w:eastAsia="Century Gothic" w:cs="Arial"/>
          <w:i/>
          <w:color w:val="000000"/>
          <w:szCs w:val="20"/>
          <w:lang w:val="fr-CH"/>
        </w:rPr>
        <w:t>c</w:t>
      </w:r>
      <w:r w:rsidR="005C13A9" w:rsidRPr="000B6DF5">
        <w:rPr>
          <w:rFonts w:eastAsia="Century Gothic" w:cs="Arial"/>
          <w:i/>
          <w:color w:val="000000"/>
          <w:szCs w:val="20"/>
          <w:lang w:val="fr-CH"/>
        </w:rPr>
        <w:t>ocher</w:t>
      </w:r>
      <w:r w:rsidR="009F306D">
        <w:rPr>
          <w:rFonts w:eastAsia="Century Gothic" w:cs="Arial"/>
          <w:i/>
          <w:color w:val="000000"/>
          <w:szCs w:val="20"/>
          <w:lang w:val="fr-CH"/>
        </w:rPr>
        <w:t xml:space="preserve"> la case</w:t>
      </w:r>
      <w:r w:rsidR="005C13A9" w:rsidRPr="000B6DF5">
        <w:rPr>
          <w:rFonts w:eastAsia="Century Gothic" w:cs="Arial"/>
          <w:i/>
          <w:color w:val="000000"/>
          <w:szCs w:val="20"/>
          <w:lang w:val="fr-CH"/>
        </w:rPr>
        <w:t xml:space="preserve"> correspondante</w:t>
      </w:r>
      <w:r w:rsidRPr="000B6DF5">
        <w:rPr>
          <w:rFonts w:eastAsia="Century Gothic" w:cs="Arial"/>
          <w:i/>
          <w:color w:val="000000"/>
          <w:szCs w:val="20"/>
          <w:lang w:val="fr-CH"/>
        </w:rPr>
        <w:t>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A03F64" w:rsidRPr="005020B1" w14:paraId="09183586" w14:textId="77777777" w:rsidTr="00AB5FBC">
        <w:tc>
          <w:tcPr>
            <w:tcW w:w="534" w:type="dxa"/>
            <w:vAlign w:val="center"/>
          </w:tcPr>
          <w:p w14:paraId="7FB58298" w14:textId="77777777" w:rsidR="00A03F64" w:rsidRPr="0049545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9072" w:type="dxa"/>
          </w:tcPr>
          <w:p w14:paraId="715FF3C8" w14:textId="77777777" w:rsidR="00A03F64" w:rsidRPr="00495457" w:rsidRDefault="00A03F64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100</w:t>
            </w:r>
            <w:r w:rsidR="00403FD6" w:rsidRPr="00495457">
              <w:rPr>
                <w:szCs w:val="20"/>
                <w:lang w:val="fr-CH"/>
              </w:rPr>
              <w:t> 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E2400F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la création d’un examen professionnel et d’un examen professionnel supérieur </w:t>
            </w:r>
          </w:p>
        </w:tc>
      </w:tr>
      <w:tr w:rsidR="00A03F64" w:rsidRPr="005020B1" w14:paraId="0F0188CF" w14:textId="77777777" w:rsidTr="00AB5FBC">
        <w:tc>
          <w:tcPr>
            <w:tcW w:w="534" w:type="dxa"/>
            <w:vAlign w:val="center"/>
          </w:tcPr>
          <w:p w14:paraId="00C9FE85" w14:textId="77777777" w:rsidR="00A03F64" w:rsidRPr="0049545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9072" w:type="dxa"/>
          </w:tcPr>
          <w:p w14:paraId="6035E791" w14:textId="77777777" w:rsidR="00A03F64" w:rsidRPr="00495457" w:rsidRDefault="00A03F64" w:rsidP="00403FD6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100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E2400F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la révision totale d’un examen professionnel et d’un examen professionnel supérieur </w:t>
            </w:r>
          </w:p>
        </w:tc>
      </w:tr>
      <w:tr w:rsidR="00A03F64" w:rsidRPr="005020B1" w14:paraId="17ABFB98" w14:textId="77777777" w:rsidTr="00601901">
        <w:trPr>
          <w:trHeight w:val="365"/>
        </w:trPr>
        <w:tc>
          <w:tcPr>
            <w:tcW w:w="534" w:type="dxa"/>
            <w:vAlign w:val="center"/>
          </w:tcPr>
          <w:p w14:paraId="48EA380D" w14:textId="77777777" w:rsidR="00A03F64" w:rsidRPr="00495457" w:rsidRDefault="00A03F64" w:rsidP="00AB5FBC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0B769B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9072" w:type="dxa"/>
          </w:tcPr>
          <w:p w14:paraId="5C75362B" w14:textId="77777777" w:rsidR="00A03F64" w:rsidRPr="00495457" w:rsidRDefault="00A03F64" w:rsidP="00403FD6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30</w:t>
            </w:r>
            <w:r w:rsidR="00403FD6" w:rsidRPr="00495457">
              <w:rPr>
                <w:rFonts w:eastAsia="Century Gothic" w:cs="Arial"/>
                <w:color w:val="000000"/>
                <w:szCs w:val="20"/>
                <w:lang w:val="fr-CH"/>
              </w:rPr>
              <w:t> 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E2400F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5C13A9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pour la révision partielle d’un examen professionnel et d’un examen professionnel supérieur </w:t>
            </w:r>
          </w:p>
        </w:tc>
      </w:tr>
    </w:tbl>
    <w:p w14:paraId="3BDFC63E" w14:textId="77777777" w:rsidR="00A03F64" w:rsidRPr="00495457" w:rsidRDefault="00A03F64" w:rsidP="00E53BB4">
      <w:pPr>
        <w:rPr>
          <w:rFonts w:eastAsia="Century Gothic" w:cs="Arial"/>
          <w:color w:val="000000"/>
          <w:szCs w:val="20"/>
          <w:lang w:val="fr-CH"/>
        </w:rPr>
      </w:pPr>
    </w:p>
    <w:p w14:paraId="12C51211" w14:textId="77777777" w:rsidR="003E4D65" w:rsidRPr="00495457" w:rsidRDefault="003E4D65" w:rsidP="003E4D65">
      <w:pPr>
        <w:rPr>
          <w:szCs w:val="20"/>
          <w:lang w:val="fr-CH"/>
        </w:rPr>
      </w:pPr>
      <w:r w:rsidRPr="00495457">
        <w:rPr>
          <w:b/>
          <w:szCs w:val="20"/>
          <w:lang w:val="fr-CH"/>
        </w:rPr>
        <w:t xml:space="preserve">Etapes </w:t>
      </w:r>
      <w:r w:rsidRPr="00495457">
        <w:rPr>
          <w:szCs w:val="20"/>
          <w:lang w:val="fr-CH"/>
        </w:rPr>
        <w:t xml:space="preserve">prévues </w:t>
      </w:r>
      <w:r w:rsidRPr="00BA2312">
        <w:rPr>
          <w:i/>
          <w:szCs w:val="20"/>
          <w:lang w:val="fr-CH"/>
        </w:rPr>
        <w:t>(à remplir par le requérant)</w:t>
      </w:r>
    </w:p>
    <w:p w14:paraId="2D52CBFA" w14:textId="77777777" w:rsidR="00425FA7" w:rsidRPr="00BA2312" w:rsidRDefault="00425FA7" w:rsidP="00BA2312">
      <w:pPr>
        <w:spacing w:line="160" w:lineRule="atLeast"/>
        <w:rPr>
          <w:rFonts w:eastAsia="Century Gothic" w:cs="Arial"/>
          <w:color w:val="000000"/>
          <w:sz w:val="18"/>
          <w:szCs w:val="18"/>
          <w:highlight w:val="yellow"/>
          <w:lang w:val="fr-CH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93"/>
        <w:gridCol w:w="2976"/>
        <w:gridCol w:w="5529"/>
      </w:tblGrid>
      <w:tr w:rsidR="00425FA7" w:rsidRPr="00495457" w14:paraId="6DE73579" w14:textId="77777777" w:rsidTr="00AE3E7D">
        <w:tc>
          <w:tcPr>
            <w:tcW w:w="993" w:type="dxa"/>
            <w:shd w:val="clear" w:color="auto" w:fill="EEECE1" w:themeFill="background2"/>
          </w:tcPr>
          <w:p w14:paraId="5C67F954" w14:textId="77777777" w:rsidR="00425FA7" w:rsidRPr="00495457" w:rsidRDefault="002E6FEB" w:rsidP="00892C08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2976" w:type="dxa"/>
            <w:shd w:val="clear" w:color="auto" w:fill="EEECE1" w:themeFill="background2"/>
          </w:tcPr>
          <w:p w14:paraId="1BD4FE9C" w14:textId="77777777" w:rsidR="00425FA7" w:rsidRPr="00495457" w:rsidRDefault="00425FA7" w:rsidP="005B7C3D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</w:t>
            </w:r>
            <w:r w:rsidR="005B7C3D"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e</w:t>
            </w:r>
          </w:p>
        </w:tc>
        <w:tc>
          <w:tcPr>
            <w:tcW w:w="5529" w:type="dxa"/>
            <w:shd w:val="clear" w:color="auto" w:fill="EEECE1" w:themeFill="background2"/>
          </w:tcPr>
          <w:p w14:paraId="55385A26" w14:textId="77777777" w:rsidR="00425FA7" w:rsidRPr="00495457" w:rsidRDefault="00425FA7" w:rsidP="00582494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R</w:t>
            </w:r>
            <w:r w:rsidR="00582494"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é</w:t>
            </w:r>
            <w:r w:rsidRPr="00495457">
              <w:rPr>
                <w:rFonts w:eastAsia="Century Gothic" w:cs="Arial"/>
                <w:b/>
                <w:color w:val="000000"/>
                <w:szCs w:val="20"/>
                <w:lang w:val="fr-CH"/>
              </w:rPr>
              <w:t>sultat</w:t>
            </w:r>
          </w:p>
        </w:tc>
      </w:tr>
      <w:tr w:rsidR="00425FA7" w:rsidRPr="005020B1" w14:paraId="7ED5BC12" w14:textId="77777777" w:rsidTr="00AE3E7D">
        <w:tc>
          <w:tcPr>
            <w:tcW w:w="993" w:type="dxa"/>
          </w:tcPr>
          <w:p w14:paraId="59FB62B5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2976" w:type="dxa"/>
          </w:tcPr>
          <w:p w14:paraId="1C06AE6B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475E1198" w14:textId="77777777" w:rsidR="00425FA7" w:rsidRPr="00495457" w:rsidRDefault="005B7C3D" w:rsidP="00252852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 w:rsidR="00252852" w:rsidRPr="00495457">
              <w:rPr>
                <w:rFonts w:eastAsia="Century Gothic" w:cs="Arial"/>
                <w:color w:val="000000"/>
                <w:szCs w:val="20"/>
                <w:lang w:val="fr-CH"/>
              </w:rPr>
              <w:t>présentée par le</w:t>
            </w: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requérant </w:t>
            </w:r>
          </w:p>
        </w:tc>
      </w:tr>
      <w:tr w:rsidR="00425FA7" w:rsidRPr="005020B1" w14:paraId="09EC7D52" w14:textId="77777777" w:rsidTr="00AE3E7D">
        <w:tc>
          <w:tcPr>
            <w:tcW w:w="993" w:type="dxa"/>
          </w:tcPr>
          <w:p w14:paraId="689D0628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2976" w:type="dxa"/>
          </w:tcPr>
          <w:p w14:paraId="6B02240A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4C2D88F8" w14:textId="77777777" w:rsidR="00425FA7" w:rsidRPr="00495457" w:rsidRDefault="005E7A0C" w:rsidP="00582494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Profil de qualification</w:t>
            </w:r>
            <w:r w:rsidR="00425FA7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1</w:t>
            </w:r>
            <w:r w:rsidR="00582494" w:rsidRPr="00495457">
              <w:rPr>
                <w:rFonts w:eastAsia="Century Gothic" w:cs="Arial"/>
                <w:color w:val="000000"/>
                <w:szCs w:val="20"/>
                <w:vertAlign w:val="superscript"/>
                <w:lang w:val="fr-CH"/>
              </w:rPr>
              <w:t>er</w:t>
            </w:r>
            <w:r w:rsidR="00582494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niveau</w:t>
            </w:r>
          </w:p>
        </w:tc>
      </w:tr>
      <w:tr w:rsidR="00425FA7" w:rsidRPr="005020B1" w14:paraId="38E8C36D" w14:textId="77777777" w:rsidTr="00AE3E7D">
        <w:tc>
          <w:tcPr>
            <w:tcW w:w="993" w:type="dxa"/>
          </w:tcPr>
          <w:p w14:paraId="5090637E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</w:p>
        </w:tc>
        <w:tc>
          <w:tcPr>
            <w:tcW w:w="2976" w:type="dxa"/>
          </w:tcPr>
          <w:p w14:paraId="4E45B529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6343BE4F" w14:textId="77777777" w:rsidR="00425FA7" w:rsidRPr="00495457" w:rsidRDefault="005E7A0C" w:rsidP="00582494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>Profil de qualification</w:t>
            </w:r>
            <w:r w:rsidR="00425FA7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2</w:t>
            </w:r>
            <w:r w:rsidR="00582494" w:rsidRPr="00495457">
              <w:rPr>
                <w:rFonts w:eastAsia="Century Gothic" w:cs="Arial"/>
                <w:color w:val="000000"/>
                <w:szCs w:val="20"/>
                <w:vertAlign w:val="superscript"/>
                <w:lang w:val="fr-CH"/>
              </w:rPr>
              <w:t>e</w:t>
            </w:r>
            <w:r w:rsidR="00582494"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 niveau</w:t>
            </w:r>
          </w:p>
        </w:tc>
      </w:tr>
      <w:tr w:rsidR="00425FA7" w:rsidRPr="005020B1" w14:paraId="32138ED5" w14:textId="77777777" w:rsidTr="00AE3E7D">
        <w:tc>
          <w:tcPr>
            <w:tcW w:w="993" w:type="dxa"/>
          </w:tcPr>
          <w:p w14:paraId="549E078F" w14:textId="77777777" w:rsidR="00425FA7" w:rsidRPr="00495457" w:rsidRDefault="00425FA7" w:rsidP="00AE3E7D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color w:val="000000"/>
                <w:szCs w:val="20"/>
              </w:rPr>
              <w:t>4</w:t>
            </w:r>
          </w:p>
        </w:tc>
        <w:tc>
          <w:tcPr>
            <w:tcW w:w="2976" w:type="dxa"/>
          </w:tcPr>
          <w:p w14:paraId="4D94E66B" w14:textId="77777777" w:rsidR="00425FA7" w:rsidRPr="00495457" w:rsidRDefault="00911416" w:rsidP="00AE3E7D">
            <w:pPr>
              <w:rPr>
                <w:rFonts w:eastAsia="Century Gothic" w:cs="Arial"/>
                <w:color w:val="000000"/>
                <w:szCs w:val="20"/>
              </w:rPr>
            </w:pPr>
            <w:r w:rsidRPr="00495457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5457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495457">
              <w:rPr>
                <w:rFonts w:eastAsia="Century Gothic" w:cs="Arial"/>
                <w:szCs w:val="20"/>
                <w:lang w:val="fr-CH"/>
              </w:rPr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495457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  <w:tc>
          <w:tcPr>
            <w:tcW w:w="5529" w:type="dxa"/>
          </w:tcPr>
          <w:p w14:paraId="64587F2B" w14:textId="77777777" w:rsidR="00425FA7" w:rsidRPr="00495457" w:rsidRDefault="005E7A0C" w:rsidP="005E7A0C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495457">
              <w:rPr>
                <w:rFonts w:eastAsia="Century Gothic" w:cs="Arial"/>
                <w:color w:val="000000"/>
                <w:szCs w:val="20"/>
                <w:lang w:val="fr-CH"/>
              </w:rPr>
              <w:t xml:space="preserve">Règlements d’examen et directives approuvés </w:t>
            </w:r>
          </w:p>
        </w:tc>
      </w:tr>
    </w:tbl>
    <w:p w14:paraId="335B3EAC" w14:textId="77777777" w:rsidR="007F49EF" w:rsidRPr="001345D3" w:rsidRDefault="007F49EF">
      <w:pPr>
        <w:spacing w:line="240" w:lineRule="auto"/>
        <w:rPr>
          <w:rFonts w:eastAsia="Century Gothic" w:cs="Arial"/>
          <w:b/>
          <w:sz w:val="16"/>
          <w:szCs w:val="16"/>
          <w:lang w:val="fr-CH"/>
        </w:rPr>
      </w:pPr>
    </w:p>
    <w:p w14:paraId="4E80164A" w14:textId="77777777" w:rsidR="00804907" w:rsidRPr="00495457" w:rsidRDefault="005C13A9" w:rsidP="0081382C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Modalités de paiement</w:t>
      </w:r>
    </w:p>
    <w:p w14:paraId="22E3EB81" w14:textId="77777777" w:rsidR="00771CDD" w:rsidRPr="00495457" w:rsidRDefault="005C13A9" w:rsidP="00771CDD">
      <w:pPr>
        <w:spacing w:after="120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Le versement des </w:t>
      </w:r>
      <w:r w:rsidRPr="00495457">
        <w:rPr>
          <w:rFonts w:eastAsia="Century Gothic" w:cs="Arial"/>
          <w:b/>
          <w:szCs w:val="20"/>
          <w:lang w:val="fr-CH"/>
        </w:rPr>
        <w:t xml:space="preserve">forfaits </w:t>
      </w:r>
      <w:r w:rsidR="004055C2" w:rsidRPr="00495457">
        <w:rPr>
          <w:rFonts w:eastAsia="Century Gothic" w:cs="Arial"/>
          <w:b/>
          <w:szCs w:val="20"/>
          <w:lang w:val="fr-CH"/>
        </w:rPr>
        <w:t xml:space="preserve">pour la création ou la </w:t>
      </w:r>
      <w:r w:rsidRPr="00495457">
        <w:rPr>
          <w:rFonts w:eastAsia="Century Gothic" w:cs="Arial"/>
          <w:b/>
          <w:szCs w:val="20"/>
          <w:lang w:val="fr-CH"/>
        </w:rPr>
        <w:t>révision totale</w:t>
      </w:r>
      <w:r w:rsidRPr="00495457">
        <w:rPr>
          <w:rFonts w:eastAsia="Century Gothic" w:cs="Arial"/>
          <w:szCs w:val="20"/>
          <w:lang w:val="fr-CH"/>
        </w:rPr>
        <w:t xml:space="preserve"> est échelonné comme suit:</w:t>
      </w:r>
      <w:r w:rsidR="00E34218" w:rsidRPr="00495457">
        <w:rPr>
          <w:rFonts w:eastAsia="Century Gothic" w:cs="Arial"/>
          <w:szCs w:val="20"/>
          <w:lang w:val="fr-CH"/>
        </w:rPr>
        <w:t xml:space="preserve"> </w:t>
      </w:r>
    </w:p>
    <w:p w14:paraId="1CCE6671" w14:textId="77777777" w:rsidR="00771CDD" w:rsidRPr="00495457" w:rsidRDefault="00E34218" w:rsidP="00153C9B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>40</w:t>
      </w:r>
      <w:r w:rsidR="00403FD6" w:rsidRPr="00495457">
        <w:rPr>
          <w:rFonts w:eastAsia="Century Gothic" w:cs="Arial"/>
          <w:szCs w:val="20"/>
          <w:lang w:val="fr-CH"/>
        </w:rPr>
        <w:t xml:space="preserve"> </w:t>
      </w:r>
      <w:r w:rsidRPr="00495457">
        <w:rPr>
          <w:rFonts w:eastAsia="Century Gothic" w:cs="Arial"/>
          <w:szCs w:val="20"/>
          <w:lang w:val="fr-CH"/>
        </w:rPr>
        <w:t>% d</w:t>
      </w:r>
      <w:r w:rsidR="005C13A9" w:rsidRPr="00495457">
        <w:rPr>
          <w:rFonts w:eastAsia="Century Gothic" w:cs="Arial"/>
          <w:szCs w:val="20"/>
          <w:lang w:val="fr-CH"/>
        </w:rPr>
        <w:t>u forfait au début du projet</w:t>
      </w:r>
    </w:p>
    <w:p w14:paraId="353CC7D5" w14:textId="77777777" w:rsidR="00771CDD" w:rsidRPr="00495457" w:rsidRDefault="00E34218" w:rsidP="00153C9B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>40</w:t>
      </w:r>
      <w:r w:rsidR="00403FD6" w:rsidRPr="00495457">
        <w:rPr>
          <w:rFonts w:eastAsia="Century Gothic" w:cs="Arial"/>
          <w:szCs w:val="20"/>
          <w:lang w:val="fr-CH"/>
        </w:rPr>
        <w:t xml:space="preserve"> </w:t>
      </w:r>
      <w:r w:rsidRPr="00495457">
        <w:rPr>
          <w:rFonts w:eastAsia="Century Gothic" w:cs="Arial"/>
          <w:szCs w:val="20"/>
          <w:lang w:val="fr-CH"/>
        </w:rPr>
        <w:t xml:space="preserve">% </w:t>
      </w:r>
      <w:r w:rsidR="005C13A9" w:rsidRPr="00495457">
        <w:rPr>
          <w:rFonts w:eastAsia="Century Gothic" w:cs="Arial"/>
          <w:szCs w:val="20"/>
          <w:lang w:val="fr-CH"/>
        </w:rPr>
        <w:t>après la livraison de l’analyse d’activités et du profil de qualification</w:t>
      </w:r>
    </w:p>
    <w:p w14:paraId="77CAF47E" w14:textId="77777777" w:rsidR="00771CDD" w:rsidRPr="00495457" w:rsidRDefault="00E34218" w:rsidP="00153C9B">
      <w:pPr>
        <w:numPr>
          <w:ilvl w:val="0"/>
          <w:numId w:val="42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20 % </w:t>
      </w:r>
      <w:r w:rsidR="007B545C" w:rsidRPr="00495457">
        <w:rPr>
          <w:rFonts w:eastAsia="Century Gothic" w:cs="Arial"/>
          <w:szCs w:val="20"/>
          <w:lang w:val="fr-CH"/>
        </w:rPr>
        <w:t>après approbation du règlement d</w:t>
      </w:r>
      <w:r w:rsidR="00FB7E62" w:rsidRPr="00495457">
        <w:rPr>
          <w:rFonts w:eastAsia="Century Gothic" w:cs="Arial"/>
          <w:szCs w:val="20"/>
          <w:lang w:val="fr-CH"/>
        </w:rPr>
        <w:t>’</w:t>
      </w:r>
      <w:r w:rsidR="007B545C" w:rsidRPr="00495457">
        <w:rPr>
          <w:rFonts w:eastAsia="Century Gothic" w:cs="Arial"/>
          <w:szCs w:val="20"/>
          <w:lang w:val="fr-CH"/>
        </w:rPr>
        <w:t>examen</w:t>
      </w:r>
    </w:p>
    <w:p w14:paraId="401275DE" w14:textId="77777777" w:rsidR="00601901" w:rsidRPr="00BA2312" w:rsidRDefault="00601901" w:rsidP="00BA2312">
      <w:pPr>
        <w:spacing w:line="160" w:lineRule="atLeast"/>
        <w:rPr>
          <w:rFonts w:eastAsia="Century Gothic" w:cs="Arial"/>
          <w:color w:val="000000"/>
          <w:sz w:val="18"/>
          <w:szCs w:val="18"/>
          <w:highlight w:val="yellow"/>
          <w:lang w:val="fr-CH"/>
        </w:rPr>
      </w:pPr>
    </w:p>
    <w:p w14:paraId="1F40954D" w14:textId="77777777" w:rsidR="00347BE6" w:rsidRPr="00495457" w:rsidRDefault="003B67D7" w:rsidP="00601901">
      <w:pPr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Le versement des </w:t>
      </w:r>
      <w:r w:rsidRPr="00495457">
        <w:rPr>
          <w:rFonts w:eastAsia="Century Gothic" w:cs="Arial"/>
          <w:b/>
          <w:szCs w:val="20"/>
          <w:lang w:val="fr-CH"/>
        </w:rPr>
        <w:t xml:space="preserve">forfaits </w:t>
      </w:r>
      <w:r w:rsidR="00641CB7" w:rsidRPr="00495457">
        <w:rPr>
          <w:rFonts w:eastAsia="Century Gothic" w:cs="Arial"/>
          <w:b/>
          <w:szCs w:val="20"/>
          <w:lang w:val="fr-CH"/>
        </w:rPr>
        <w:t xml:space="preserve">pour une </w:t>
      </w:r>
      <w:r w:rsidRPr="00495457">
        <w:rPr>
          <w:rFonts w:eastAsia="Century Gothic" w:cs="Arial"/>
          <w:b/>
          <w:szCs w:val="20"/>
          <w:lang w:val="fr-CH"/>
        </w:rPr>
        <w:t>révision partielle</w:t>
      </w:r>
      <w:r w:rsidRPr="00495457">
        <w:rPr>
          <w:rFonts w:eastAsia="Century Gothic" w:cs="Arial"/>
          <w:szCs w:val="20"/>
          <w:lang w:val="fr-CH"/>
        </w:rPr>
        <w:t xml:space="preserve"> ou </w:t>
      </w:r>
      <w:r w:rsidR="00641CB7" w:rsidRPr="00495457">
        <w:rPr>
          <w:rFonts w:eastAsia="Century Gothic" w:cs="Arial"/>
          <w:szCs w:val="20"/>
          <w:lang w:val="fr-CH"/>
        </w:rPr>
        <w:t xml:space="preserve">une </w:t>
      </w:r>
      <w:r w:rsidRPr="00495457">
        <w:rPr>
          <w:rFonts w:eastAsia="Century Gothic" w:cs="Arial"/>
          <w:b/>
          <w:szCs w:val="20"/>
          <w:lang w:val="fr-CH"/>
        </w:rPr>
        <w:t>étude préliminaire</w:t>
      </w:r>
      <w:r w:rsidRPr="00495457">
        <w:rPr>
          <w:rFonts w:eastAsia="Century Gothic" w:cs="Arial"/>
          <w:szCs w:val="20"/>
          <w:lang w:val="fr-CH"/>
        </w:rPr>
        <w:t xml:space="preserve"> se fait en deux tranches selon les modalités suivantes</w:t>
      </w:r>
      <w:r w:rsidR="00771CDD" w:rsidRPr="00495457">
        <w:rPr>
          <w:rFonts w:eastAsia="Century Gothic" w:cs="Arial"/>
          <w:szCs w:val="20"/>
          <w:lang w:val="fr-CH"/>
        </w:rPr>
        <w:t>:</w:t>
      </w:r>
    </w:p>
    <w:p w14:paraId="0BAC61AD" w14:textId="77777777" w:rsidR="004055C2" w:rsidRPr="00495457" w:rsidRDefault="004055C2" w:rsidP="00153C9B">
      <w:pPr>
        <w:pStyle w:val="Listenabsatz"/>
        <w:numPr>
          <w:ilvl w:val="0"/>
          <w:numId w:val="44"/>
        </w:numPr>
        <w:spacing w:line="276" w:lineRule="auto"/>
        <w:ind w:left="357" w:hanging="357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>première moitié du forfait au début du projet</w:t>
      </w:r>
    </w:p>
    <w:p w14:paraId="6F2BCDE3" w14:textId="77777777" w:rsidR="00E12D8E" w:rsidRPr="00495457" w:rsidRDefault="004055C2" w:rsidP="00153C9B">
      <w:pPr>
        <w:pStyle w:val="Listenabsatz"/>
        <w:numPr>
          <w:ilvl w:val="0"/>
          <w:numId w:val="44"/>
        </w:numPr>
        <w:spacing w:line="276" w:lineRule="auto"/>
        <w:rPr>
          <w:rFonts w:eastAsia="Century Gothic" w:cs="Arial"/>
          <w:szCs w:val="20"/>
          <w:lang w:val="fr-CH"/>
        </w:rPr>
      </w:pPr>
      <w:r w:rsidRPr="00495457">
        <w:rPr>
          <w:rFonts w:eastAsia="Century Gothic" w:cs="Arial"/>
          <w:szCs w:val="20"/>
          <w:lang w:val="fr-CH"/>
        </w:rPr>
        <w:t xml:space="preserve">seconde moitié du forfait </w:t>
      </w:r>
      <w:r w:rsidR="003B67D7" w:rsidRPr="00495457">
        <w:rPr>
          <w:rFonts w:eastAsia="Century Gothic" w:cs="Arial"/>
          <w:szCs w:val="20"/>
          <w:lang w:val="fr-CH"/>
        </w:rPr>
        <w:t>après approbation du règlement d</w:t>
      </w:r>
      <w:r w:rsidR="00FB7E62" w:rsidRPr="00495457">
        <w:rPr>
          <w:rFonts w:eastAsia="Century Gothic" w:cs="Arial"/>
          <w:szCs w:val="20"/>
          <w:lang w:val="fr-CH"/>
        </w:rPr>
        <w:t>’</w:t>
      </w:r>
      <w:r w:rsidR="003B67D7" w:rsidRPr="00495457">
        <w:rPr>
          <w:rFonts w:eastAsia="Century Gothic" w:cs="Arial"/>
          <w:szCs w:val="20"/>
          <w:lang w:val="fr-CH"/>
        </w:rPr>
        <w:t xml:space="preserve">examen </w:t>
      </w:r>
      <w:r w:rsidRPr="00495457">
        <w:rPr>
          <w:rFonts w:eastAsia="Century Gothic" w:cs="Arial"/>
          <w:szCs w:val="20"/>
          <w:lang w:val="fr-CH"/>
        </w:rPr>
        <w:t xml:space="preserve">ou </w:t>
      </w:r>
      <w:r w:rsidR="003B67D7" w:rsidRPr="00495457">
        <w:rPr>
          <w:rFonts w:eastAsia="Century Gothic" w:cs="Arial"/>
          <w:szCs w:val="20"/>
          <w:lang w:val="fr-CH"/>
        </w:rPr>
        <w:t>présentation des résultats de l’étude préliminaire</w:t>
      </w:r>
    </w:p>
    <w:p w14:paraId="7E866576" w14:textId="77777777" w:rsidR="00C02072" w:rsidRPr="001345D3" w:rsidRDefault="00C02072" w:rsidP="00C02072">
      <w:pPr>
        <w:spacing w:line="276" w:lineRule="auto"/>
        <w:rPr>
          <w:rFonts w:eastAsia="Century Gothic" w:cs="Arial"/>
          <w:sz w:val="16"/>
          <w:szCs w:val="16"/>
          <w:lang w:val="fr-CH"/>
        </w:rPr>
      </w:pPr>
    </w:p>
    <w:p w14:paraId="04EF6492" w14:textId="77777777" w:rsidR="00C02072" w:rsidRPr="00495457" w:rsidRDefault="00ED7876" w:rsidP="00C02072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Noti</w:t>
      </w:r>
      <w:r w:rsidR="00495457" w:rsidRPr="00495457">
        <w:rPr>
          <w:rFonts w:eastAsia="Century Gothic" w:cs="Arial"/>
          <w:b/>
          <w:szCs w:val="20"/>
          <w:lang w:val="fr-CH"/>
        </w:rPr>
        <w:t>fication de la décision</w:t>
      </w:r>
    </w:p>
    <w:p w14:paraId="069E884D" w14:textId="56F3C38A" w:rsidR="00F4200E" w:rsidRPr="003F7D9F" w:rsidRDefault="00C02072" w:rsidP="00F4200E">
      <w:pPr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 xml:space="preserve">Avec votre accord, le SEFRI vous </w:t>
      </w:r>
      <w:r w:rsidR="00495457" w:rsidRPr="003F7D9F">
        <w:rPr>
          <w:rFonts w:cs="Arial"/>
          <w:szCs w:val="20"/>
          <w:lang w:val="fr-CH"/>
        </w:rPr>
        <w:t xml:space="preserve">transmettra </w:t>
      </w:r>
      <w:r w:rsidR="00F818BF" w:rsidRPr="003F7D9F">
        <w:rPr>
          <w:rFonts w:eastAsia="Century Gothic" w:cs="Arial"/>
          <w:szCs w:val="20"/>
          <w:lang w:val="fr-CH"/>
        </w:rPr>
        <w:t xml:space="preserve">la décision </w:t>
      </w:r>
      <w:r w:rsidRPr="003F7D9F">
        <w:rPr>
          <w:rFonts w:eastAsia="Century Gothic" w:cs="Arial"/>
          <w:szCs w:val="20"/>
          <w:lang w:val="fr-CH"/>
        </w:rPr>
        <w:t>par voie électronique</w:t>
      </w:r>
      <w:r w:rsidR="00F4200E" w:rsidRPr="003F7D9F">
        <w:rPr>
          <w:rFonts w:eastAsia="Century Gothic" w:cs="Arial"/>
          <w:szCs w:val="20"/>
          <w:lang w:val="fr-CH"/>
        </w:rPr>
        <w:t xml:space="preserve"> (au moyen d'une plateforme de messagerie reconnue</w:t>
      </w:r>
      <w:r w:rsidR="00AC1DC6" w:rsidRPr="003F7D9F">
        <w:rPr>
          <w:rFonts w:eastAsia="Century Gothic" w:cs="Arial"/>
          <w:szCs w:val="20"/>
          <w:lang w:val="fr-CH"/>
        </w:rPr>
        <w:t xml:space="preserve"> pour la communication électronique</w:t>
      </w:r>
      <w:r w:rsidR="00F4200E" w:rsidRPr="003F7D9F">
        <w:rPr>
          <w:rFonts w:eastAsia="Century Gothic" w:cs="Arial"/>
          <w:szCs w:val="20"/>
          <w:lang w:val="fr-CH"/>
        </w:rPr>
        <w:t xml:space="preserve"> - IncaMail de la Poste </w:t>
      </w:r>
      <w:r w:rsidR="00D93FA0" w:rsidRPr="003F7D9F">
        <w:rPr>
          <w:rFonts w:eastAsia="Century Gothic" w:cs="Arial"/>
          <w:szCs w:val="20"/>
          <w:lang w:val="fr-CH"/>
        </w:rPr>
        <w:t>S</w:t>
      </w:r>
      <w:r w:rsidR="00F4200E" w:rsidRPr="003F7D9F">
        <w:rPr>
          <w:rFonts w:eastAsia="Century Gothic" w:cs="Arial"/>
          <w:szCs w:val="20"/>
          <w:lang w:val="fr-CH"/>
        </w:rPr>
        <w:t xml:space="preserve">uisse ou </w:t>
      </w:r>
      <w:r w:rsidR="0042273E" w:rsidRPr="003F7D9F">
        <w:rPr>
          <w:rFonts w:eastAsia="Century Gothic" w:cs="Arial"/>
          <w:szCs w:val="20"/>
          <w:lang w:val="fr-CH"/>
        </w:rPr>
        <w:br/>
      </w:r>
      <w:r w:rsidR="00F4200E" w:rsidRPr="003F7D9F">
        <w:rPr>
          <w:rFonts w:eastAsia="Century Gothic" w:cs="Arial"/>
          <w:szCs w:val="20"/>
          <w:lang w:val="fr-CH"/>
        </w:rPr>
        <w:t>PrivaSphere AG).</w:t>
      </w:r>
      <w:r w:rsidR="00F4200E" w:rsidRPr="003F7D9F">
        <w:rPr>
          <w:rStyle w:val="Funotenzeichen"/>
          <w:rFonts w:eastAsia="Century Gothic" w:cs="Arial"/>
          <w:szCs w:val="20"/>
          <w:lang w:val="fr-CH"/>
        </w:rPr>
        <w:footnoteReference w:id="3"/>
      </w:r>
    </w:p>
    <w:p w14:paraId="4FA5F651" w14:textId="77777777" w:rsidR="00C02072" w:rsidRPr="003F7D9F" w:rsidRDefault="00C02072" w:rsidP="00BA2312">
      <w:pPr>
        <w:spacing w:line="160" w:lineRule="atLeast"/>
        <w:rPr>
          <w:rFonts w:eastAsia="Century Gothic" w:cs="Arial"/>
          <w:color w:val="000000"/>
          <w:sz w:val="18"/>
          <w:szCs w:val="18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495457" w:rsidRPr="005020B1" w14:paraId="72E67734" w14:textId="77777777" w:rsidTr="003F7D9F">
        <w:trPr>
          <w:trHeight w:val="624"/>
        </w:trPr>
        <w:tc>
          <w:tcPr>
            <w:tcW w:w="709" w:type="dxa"/>
            <w:vAlign w:val="center"/>
          </w:tcPr>
          <w:p w14:paraId="2CE76229" w14:textId="77777777" w:rsidR="00C02072" w:rsidRPr="003F7D9F" w:rsidRDefault="00C02072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0B769B">
              <w:rPr>
                <w:rFonts w:eastAsia="Century Gothic" w:cs="Arial"/>
                <w:szCs w:val="20"/>
              </w:rPr>
            </w:r>
            <w:r w:rsidR="000B769B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43AD857A" w14:textId="26F9B941" w:rsidR="00C02072" w:rsidRPr="003F7D9F" w:rsidRDefault="00C02072" w:rsidP="003F7D9F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eastAsia="Century Gothic" w:cs="Arial"/>
                <w:szCs w:val="20"/>
                <w:lang w:val="fr-CH"/>
              </w:rPr>
              <w:t>Oui, nous désiron</w:t>
            </w:r>
            <w:r w:rsidR="00495457" w:rsidRPr="003F7D9F">
              <w:rPr>
                <w:rFonts w:eastAsia="Century Gothic" w:cs="Arial"/>
                <w:szCs w:val="20"/>
                <w:lang w:val="fr-CH"/>
              </w:rPr>
              <w:t xml:space="preserve">s recevoir la décision </w:t>
            </w:r>
            <w:r w:rsidRPr="003F7D9F">
              <w:rPr>
                <w:rFonts w:eastAsia="Century Gothic" w:cs="Arial"/>
                <w:szCs w:val="20"/>
                <w:lang w:val="fr-CH"/>
              </w:rPr>
              <w:t>par voie électronique</w:t>
            </w:r>
            <w:r w:rsidR="003F7D9F" w:rsidRPr="003F7D9F">
              <w:rPr>
                <w:rFonts w:eastAsia="Century Gothic" w:cs="Arial"/>
                <w:szCs w:val="20"/>
                <w:lang w:val="fr-CH"/>
              </w:rPr>
              <w:t xml:space="preserve"> (au moyen d'une plateforme de messagerie reconnue</w:t>
            </w:r>
            <w:r w:rsidR="003F7D9F">
              <w:rPr>
                <w:rFonts w:eastAsia="Century Gothic" w:cs="Arial"/>
                <w:szCs w:val="20"/>
                <w:lang w:val="fr-CH"/>
              </w:rPr>
              <w:t>)</w:t>
            </w:r>
            <w:r w:rsidRPr="003F7D9F">
              <w:rPr>
                <w:rFonts w:eastAsia="Century Gothic" w:cs="Arial"/>
                <w:szCs w:val="20"/>
                <w:lang w:val="fr-CH"/>
              </w:rPr>
              <w:t xml:space="preserve"> à l’adresse suivante</w:t>
            </w:r>
            <w:r w:rsidR="003F7D9F">
              <w:rPr>
                <w:rFonts w:eastAsia="Century Gothic" w:cs="Arial"/>
                <w:szCs w:val="20"/>
                <w:lang w:val="fr-CH"/>
              </w:rPr>
              <w:t xml:space="preserve"> </w:t>
            </w: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D9F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3F7D9F">
              <w:rPr>
                <w:rFonts w:eastAsia="Century Gothic" w:cs="Arial"/>
                <w:szCs w:val="20"/>
              </w:rPr>
            </w:r>
            <w:r w:rsidRPr="003F7D9F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495457" w:rsidRPr="005020B1" w14:paraId="27896E5A" w14:textId="77777777" w:rsidTr="003F7D9F">
        <w:trPr>
          <w:trHeight w:val="624"/>
        </w:trPr>
        <w:tc>
          <w:tcPr>
            <w:tcW w:w="709" w:type="dxa"/>
            <w:vAlign w:val="center"/>
          </w:tcPr>
          <w:p w14:paraId="0E77F696" w14:textId="77777777" w:rsidR="00C02072" w:rsidRPr="003F7D9F" w:rsidRDefault="00C02072" w:rsidP="00F81CAA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0B769B">
              <w:rPr>
                <w:rFonts w:eastAsia="Century Gothic" w:cs="Arial"/>
                <w:szCs w:val="20"/>
              </w:rPr>
            </w:r>
            <w:r w:rsidR="000B769B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2B3B932A" w14:textId="090CC603" w:rsidR="00C02072" w:rsidRPr="003F7D9F" w:rsidRDefault="00495457" w:rsidP="006F1543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cs="Arial"/>
                <w:szCs w:val="20"/>
                <w:lang w:val="fr-CH" w:eastAsia="de-CH"/>
              </w:rPr>
              <w:t>Non, nous souhaitons recevoir la décision par courrier recommandé</w:t>
            </w:r>
            <w:r w:rsidR="00ED7876" w:rsidRPr="003F7D9F">
              <w:rPr>
                <w:rFonts w:eastAsia="Century Gothic" w:cs="Arial"/>
                <w:szCs w:val="20"/>
                <w:lang w:val="fr-CH"/>
              </w:rPr>
              <w:t>.</w:t>
            </w:r>
          </w:p>
        </w:tc>
      </w:tr>
    </w:tbl>
    <w:p w14:paraId="5E5B4018" w14:textId="77777777" w:rsidR="00CE40B5" w:rsidRPr="003F7D9F" w:rsidRDefault="00CE40B5" w:rsidP="00C02072">
      <w:pPr>
        <w:spacing w:line="276" w:lineRule="auto"/>
        <w:rPr>
          <w:rFonts w:eastAsia="Century Gothic" w:cs="Arial"/>
          <w:szCs w:val="20"/>
          <w:lang w:val="fr-CH"/>
        </w:rPr>
      </w:pPr>
    </w:p>
    <w:p w14:paraId="6DB6CAE8" w14:textId="77777777" w:rsidR="0093030C" w:rsidRPr="003F7D9F" w:rsidRDefault="003B67D7" w:rsidP="0081382C">
      <w:pPr>
        <w:spacing w:after="120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Signature</w:t>
      </w:r>
      <w:r w:rsidR="0093030C" w:rsidRPr="003F7D9F">
        <w:rPr>
          <w:rFonts w:eastAsia="Century Gothic" w:cs="Arial"/>
          <w:szCs w:val="20"/>
          <w:lang w:val="fr-CH"/>
        </w:rPr>
        <w:t>: ………………………………………………………………………….</w:t>
      </w:r>
    </w:p>
    <w:p w14:paraId="5F2FC0B1" w14:textId="77777777" w:rsidR="00347BE6" w:rsidRPr="003F7D9F" w:rsidRDefault="003B67D7" w:rsidP="0081382C">
      <w:pPr>
        <w:spacing w:after="120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Lieu</w:t>
      </w:r>
      <w:r w:rsidR="00F434A0" w:rsidRPr="003F7D9F">
        <w:rPr>
          <w:rFonts w:eastAsia="Century Gothic" w:cs="Arial"/>
          <w:szCs w:val="20"/>
          <w:lang w:val="fr-CH"/>
        </w:rPr>
        <w:t>/</w:t>
      </w:r>
      <w:r w:rsidR="00E20E3B" w:rsidRPr="003F7D9F">
        <w:rPr>
          <w:rFonts w:eastAsia="Century Gothic" w:cs="Arial"/>
          <w:szCs w:val="20"/>
          <w:lang w:val="fr-CH"/>
        </w:rPr>
        <w:t>d</w:t>
      </w:r>
      <w:r w:rsidR="0093030C" w:rsidRPr="003F7D9F">
        <w:rPr>
          <w:rFonts w:eastAsia="Century Gothic" w:cs="Arial"/>
          <w:szCs w:val="20"/>
          <w:lang w:val="fr-CH"/>
        </w:rPr>
        <w:t>at</w:t>
      </w:r>
      <w:r w:rsidRPr="003F7D9F">
        <w:rPr>
          <w:rFonts w:eastAsia="Century Gothic" w:cs="Arial"/>
          <w:szCs w:val="20"/>
          <w:lang w:val="fr-CH"/>
        </w:rPr>
        <w:t>e</w:t>
      </w:r>
      <w:r w:rsidR="0093030C" w:rsidRPr="003F7D9F">
        <w:rPr>
          <w:rFonts w:eastAsia="Century Gothic" w:cs="Arial"/>
          <w:szCs w:val="20"/>
          <w:lang w:val="fr-CH"/>
        </w:rPr>
        <w:t>: …………………</w:t>
      </w:r>
      <w:r w:rsidR="00F434A0" w:rsidRPr="003F7D9F">
        <w:rPr>
          <w:rFonts w:eastAsia="Century Gothic" w:cs="Arial"/>
          <w:szCs w:val="20"/>
          <w:lang w:val="fr-CH"/>
        </w:rPr>
        <w:t>……</w:t>
      </w:r>
      <w:r w:rsidR="0093030C" w:rsidRPr="003F7D9F">
        <w:rPr>
          <w:rFonts w:eastAsia="Century Gothic" w:cs="Arial"/>
          <w:szCs w:val="20"/>
          <w:lang w:val="fr-CH"/>
        </w:rPr>
        <w:t>…………………………………………………</w:t>
      </w:r>
      <w:r w:rsidR="00F434A0" w:rsidRPr="003F7D9F">
        <w:rPr>
          <w:rFonts w:eastAsia="Century Gothic" w:cs="Arial"/>
          <w:szCs w:val="20"/>
          <w:lang w:val="fr-CH"/>
        </w:rPr>
        <w:t>…</w:t>
      </w:r>
    </w:p>
    <w:p w14:paraId="4600222A" w14:textId="77777777" w:rsidR="00E12D8E" w:rsidRPr="003F7D9F" w:rsidRDefault="003B67D7" w:rsidP="0081382C">
      <w:pPr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Le formulaire de demande doit être adressé par courrier postal à</w:t>
      </w:r>
      <w:r w:rsidR="00E12D8E" w:rsidRPr="003F7D9F">
        <w:rPr>
          <w:rFonts w:eastAsia="Century Gothic" w:cs="Arial"/>
          <w:szCs w:val="20"/>
          <w:lang w:val="fr-CH"/>
        </w:rPr>
        <w:t>:</w:t>
      </w:r>
    </w:p>
    <w:p w14:paraId="33F18830" w14:textId="77777777" w:rsidR="00601901" w:rsidRPr="003F7D9F" w:rsidRDefault="0060190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 xml:space="preserve">Secrétariat d’Etat à la formation, à la recherche et à l’innovation SEFRI  </w:t>
      </w:r>
    </w:p>
    <w:p w14:paraId="540271C7" w14:textId="77777777" w:rsidR="00601901" w:rsidRPr="003F7D9F" w:rsidRDefault="0060190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 xml:space="preserve">Formation professionnelle et continue </w:t>
      </w:r>
    </w:p>
    <w:p w14:paraId="7CD3BF0C" w14:textId="77777777" w:rsidR="00601901" w:rsidRPr="003F7D9F" w:rsidRDefault="0082539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Financement</w:t>
      </w:r>
      <w:r w:rsidR="00601901" w:rsidRPr="003F7D9F">
        <w:rPr>
          <w:szCs w:val="20"/>
          <w:lang w:val="fr-CH" w:eastAsia="de-CH"/>
        </w:rPr>
        <w:t xml:space="preserve"> et encouragement de projets</w:t>
      </w:r>
    </w:p>
    <w:p w14:paraId="79D7B001" w14:textId="081B9D23" w:rsidR="00495457" w:rsidRDefault="00601901" w:rsidP="00601901">
      <w:pPr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Einsteinstrasse 2</w:t>
      </w:r>
      <w:r w:rsidR="001345D3">
        <w:rPr>
          <w:szCs w:val="20"/>
          <w:lang w:val="fr-CH" w:eastAsia="de-CH"/>
        </w:rPr>
        <w:t xml:space="preserve">, </w:t>
      </w:r>
      <w:r w:rsidRPr="00495457">
        <w:rPr>
          <w:szCs w:val="20"/>
          <w:lang w:val="fr-CH" w:eastAsia="de-CH"/>
        </w:rPr>
        <w:t>3003 Berne</w:t>
      </w:r>
    </w:p>
    <w:p w14:paraId="62880927" w14:textId="77777777" w:rsidR="00CE40B5" w:rsidRPr="001345D3" w:rsidRDefault="00CE40B5" w:rsidP="001345D3">
      <w:pPr>
        <w:spacing w:line="276" w:lineRule="auto"/>
        <w:rPr>
          <w:rFonts w:eastAsia="Century Gothic" w:cs="Arial"/>
          <w:sz w:val="16"/>
          <w:szCs w:val="16"/>
          <w:lang w:val="fr-CH"/>
        </w:rPr>
      </w:pPr>
    </w:p>
    <w:p w14:paraId="17D40180" w14:textId="77777777" w:rsidR="00E16591" w:rsidRPr="001345D3" w:rsidRDefault="003B67D7" w:rsidP="0081382C">
      <w:pPr>
        <w:rPr>
          <w:rFonts w:eastAsia="Century Gothic" w:cs="Arial"/>
          <w:szCs w:val="20"/>
          <w:lang w:val="fr-CH"/>
        </w:rPr>
      </w:pPr>
      <w:r w:rsidRPr="001345D3">
        <w:rPr>
          <w:rFonts w:eastAsia="Century Gothic" w:cs="Arial"/>
          <w:szCs w:val="20"/>
          <w:lang w:val="fr-CH"/>
        </w:rPr>
        <w:t>Annexe</w:t>
      </w:r>
      <w:r w:rsidR="00E16591" w:rsidRPr="001345D3">
        <w:rPr>
          <w:rFonts w:eastAsia="Century Gothic" w:cs="Arial"/>
          <w:szCs w:val="20"/>
          <w:lang w:val="fr-CH"/>
        </w:rPr>
        <w:t xml:space="preserve">: </w:t>
      </w:r>
      <w:r w:rsidR="00FB7E62" w:rsidRPr="001345D3">
        <w:rPr>
          <w:rFonts w:eastAsia="Century Gothic" w:cs="Arial"/>
          <w:szCs w:val="20"/>
          <w:lang w:val="fr-CH"/>
        </w:rPr>
        <w:t>PV</w:t>
      </w:r>
      <w:r w:rsidRPr="001345D3">
        <w:rPr>
          <w:rFonts w:eastAsia="Century Gothic" w:cs="Arial"/>
          <w:szCs w:val="20"/>
          <w:lang w:val="fr-CH"/>
        </w:rPr>
        <w:t xml:space="preserve"> de la séance de lancement dûment signé</w:t>
      </w:r>
    </w:p>
    <w:sectPr w:rsidR="00E16591" w:rsidRPr="001345D3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2D2D5" w14:textId="77777777" w:rsidR="000B769B" w:rsidRDefault="000B769B" w:rsidP="00A46265">
      <w:pPr>
        <w:spacing w:line="240" w:lineRule="auto"/>
      </w:pPr>
      <w:r>
        <w:separator/>
      </w:r>
    </w:p>
  </w:endnote>
  <w:endnote w:type="continuationSeparator" w:id="0">
    <w:p w14:paraId="1D0286C3" w14:textId="77777777" w:rsidR="000B769B" w:rsidRDefault="000B769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5620520" w14:textId="77777777" w:rsidTr="009E0F45">
      <w:trPr>
        <w:trHeight w:val="567"/>
      </w:trPr>
      <w:tc>
        <w:tcPr>
          <w:tcW w:w="7338" w:type="dxa"/>
          <w:vAlign w:val="bottom"/>
        </w:tcPr>
        <w:p w14:paraId="271DA559" w14:textId="1D62D5FA" w:rsidR="00115459" w:rsidRDefault="00AA1744" w:rsidP="004B1BCB">
          <w:pPr>
            <w:pStyle w:val="zzPfad"/>
          </w:pPr>
          <w:fldSimple w:instr=" DOCPROPERTY  FSC#EVDCFG@15.1400:Dossierref  \* MERGEFORMAT ">
            <w:r w:rsidR="00173C86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173C86">
              <w:t>COO.2101.108.6.997209</w:t>
            </w:r>
          </w:fldSimple>
        </w:p>
      </w:tc>
      <w:tc>
        <w:tcPr>
          <w:tcW w:w="2552" w:type="dxa"/>
          <w:vAlign w:val="bottom"/>
        </w:tcPr>
        <w:p w14:paraId="375CFCFB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D13BA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3D13BA">
              <w:rPr>
                <w:noProof/>
              </w:rPr>
              <w:t>2</w:t>
            </w:r>
          </w:fldSimple>
        </w:p>
      </w:tc>
    </w:tr>
  </w:tbl>
  <w:p w14:paraId="1C6B4B3C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16D5FB61" w14:textId="77777777" w:rsidTr="00316F92">
      <w:trPr>
        <w:trHeight w:val="539"/>
      </w:trPr>
      <w:tc>
        <w:tcPr>
          <w:tcW w:w="4309" w:type="dxa"/>
          <w:vAlign w:val="bottom"/>
        </w:tcPr>
        <w:p w14:paraId="1E261272" w14:textId="09327DBF" w:rsidR="00115459" w:rsidRDefault="00AA1744" w:rsidP="004A15DF">
          <w:pPr>
            <w:pStyle w:val="zzPfad"/>
          </w:pPr>
          <w:fldSimple w:instr=" DOCPROPERTY  FSC#EVDCFG@15.1400:Dossierref  \* MERGEFORMAT ">
            <w:r w:rsidR="00173C86">
              <w:t>344.0/2011/06518</w:t>
            </w:r>
          </w:fldSimple>
          <w:r w:rsidR="00115459">
            <w:t xml:space="preserve"> \ </w:t>
          </w:r>
          <w:fldSimple w:instr=" DOCPROPERTY  FSC#COOSYSTEM@1.1:Container \* MERGEFORMAT ">
            <w:r w:rsidR="00173C86">
              <w:t>COO.2101.108.6.997209</w:t>
            </w:r>
          </w:fldSimple>
        </w:p>
      </w:tc>
      <w:tc>
        <w:tcPr>
          <w:tcW w:w="5297" w:type="dxa"/>
          <w:vAlign w:val="bottom"/>
        </w:tcPr>
        <w:p w14:paraId="359E5956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A19887D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CF47" w14:textId="77777777" w:rsidR="000B769B" w:rsidRDefault="000B769B" w:rsidP="00A46265">
      <w:pPr>
        <w:spacing w:line="240" w:lineRule="auto"/>
      </w:pPr>
      <w:r>
        <w:separator/>
      </w:r>
    </w:p>
  </w:footnote>
  <w:footnote w:type="continuationSeparator" w:id="0">
    <w:p w14:paraId="6770EDB2" w14:textId="77777777" w:rsidR="000B769B" w:rsidRDefault="000B769B" w:rsidP="00A46265">
      <w:pPr>
        <w:spacing w:line="240" w:lineRule="auto"/>
      </w:pPr>
      <w:r>
        <w:continuationSeparator/>
      </w:r>
    </w:p>
  </w:footnote>
  <w:footnote w:id="1">
    <w:p w14:paraId="26B7DB53" w14:textId="65721B97" w:rsidR="001011EF" w:rsidRPr="00C254EB" w:rsidRDefault="001011EF" w:rsidP="001011EF">
      <w:pPr>
        <w:pStyle w:val="Funotentext"/>
        <w:rPr>
          <w:sz w:val="18"/>
          <w:szCs w:val="18"/>
          <w:lang w:val="fr-CH"/>
        </w:rPr>
      </w:pPr>
      <w:r w:rsidRPr="00C254EB">
        <w:rPr>
          <w:rStyle w:val="Funotenzeichen"/>
          <w:sz w:val="18"/>
          <w:szCs w:val="18"/>
          <w:lang w:val="fr-CH"/>
        </w:rPr>
        <w:footnoteRef/>
      </w:r>
      <w:r w:rsidRPr="00C254EB">
        <w:rPr>
          <w:sz w:val="18"/>
          <w:szCs w:val="18"/>
          <w:lang w:val="fr-CH"/>
        </w:rPr>
        <w:t xml:space="preserve"> </w:t>
      </w:r>
      <w:r w:rsidR="00C254EB" w:rsidRPr="00C254EB">
        <w:rPr>
          <w:sz w:val="18"/>
          <w:szCs w:val="18"/>
          <w:lang w:val="fr-CH"/>
        </w:rPr>
        <w:t xml:space="preserve">Décision actant la nécessité de démarches préliminaires </w:t>
      </w:r>
      <w:r w:rsidR="00FB7E62">
        <w:rPr>
          <w:sz w:val="18"/>
          <w:szCs w:val="18"/>
          <w:lang w:val="fr-CH"/>
        </w:rPr>
        <w:t>en accord</w:t>
      </w:r>
      <w:r w:rsidR="00C254EB" w:rsidRPr="00C254EB">
        <w:rPr>
          <w:sz w:val="18"/>
          <w:szCs w:val="18"/>
          <w:lang w:val="fr-CH"/>
        </w:rPr>
        <w:t xml:space="preserve"> avec le SEFRI</w:t>
      </w:r>
    </w:p>
  </w:footnote>
  <w:footnote w:id="2">
    <w:p w14:paraId="7665CB20" w14:textId="15C34BFA" w:rsidR="008F3DBD" w:rsidRPr="00B4743B" w:rsidRDefault="008F3DBD">
      <w:pPr>
        <w:pStyle w:val="Funotentext"/>
        <w:rPr>
          <w:sz w:val="18"/>
          <w:szCs w:val="18"/>
          <w:lang w:val="fr-CH"/>
        </w:rPr>
      </w:pPr>
      <w:r w:rsidRPr="00C254EB">
        <w:rPr>
          <w:rStyle w:val="Funotenzeichen"/>
          <w:sz w:val="18"/>
          <w:szCs w:val="18"/>
          <w:lang w:val="fr-CH"/>
        </w:rPr>
        <w:footnoteRef/>
      </w:r>
      <w:r w:rsidR="005032DA" w:rsidRPr="00C254EB">
        <w:rPr>
          <w:sz w:val="18"/>
          <w:szCs w:val="18"/>
          <w:lang w:val="fr-CH"/>
        </w:rPr>
        <w:t xml:space="preserve"> </w:t>
      </w:r>
      <w:r w:rsidR="00C254EB" w:rsidRPr="00C254EB">
        <w:rPr>
          <w:sz w:val="18"/>
          <w:szCs w:val="18"/>
          <w:lang w:val="fr-CH"/>
        </w:rPr>
        <w:t xml:space="preserve">Décision en faveur d’une révision totale ou partielle </w:t>
      </w:r>
      <w:r w:rsidR="00FB7E62">
        <w:rPr>
          <w:sz w:val="18"/>
          <w:szCs w:val="18"/>
          <w:lang w:val="fr-CH"/>
        </w:rPr>
        <w:t xml:space="preserve">en accord </w:t>
      </w:r>
      <w:r w:rsidR="00C254EB" w:rsidRPr="00C254EB">
        <w:rPr>
          <w:sz w:val="18"/>
          <w:szCs w:val="18"/>
          <w:lang w:val="fr-CH"/>
        </w:rPr>
        <w:t>avec le SEFRI</w:t>
      </w:r>
    </w:p>
  </w:footnote>
  <w:footnote w:id="3">
    <w:p w14:paraId="4222AFB5" w14:textId="77777777" w:rsidR="00F4200E" w:rsidRPr="00310FB5" w:rsidRDefault="00F4200E" w:rsidP="00F4200E">
      <w:pPr>
        <w:pStyle w:val="Funotentext"/>
        <w:rPr>
          <w:sz w:val="18"/>
          <w:szCs w:val="18"/>
        </w:rPr>
      </w:pPr>
      <w:r w:rsidRPr="003F7D9F">
        <w:rPr>
          <w:rStyle w:val="Funotenzeichen"/>
          <w:sz w:val="18"/>
          <w:szCs w:val="18"/>
        </w:rPr>
        <w:footnoteRef/>
      </w:r>
      <w:r w:rsidRPr="003F7D9F">
        <w:rPr>
          <w:sz w:val="18"/>
          <w:szCs w:val="18"/>
        </w:rPr>
        <w:t xml:space="preserve"> </w:t>
      </w:r>
      <w:hyperlink r:id="rId1" w:history="1">
        <w:r w:rsidRPr="003F7D9F">
          <w:rPr>
            <w:rStyle w:val="Hyperlink"/>
            <w:sz w:val="18"/>
            <w:szCs w:val="18"/>
          </w:rPr>
          <w:t>Communication électronique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4192050F" w14:textId="77777777" w:rsidTr="001F6887">
      <w:trPr>
        <w:trHeight w:val="340"/>
      </w:trPr>
      <w:tc>
        <w:tcPr>
          <w:tcW w:w="8386" w:type="dxa"/>
        </w:tcPr>
        <w:p w14:paraId="1810F336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D4F2D84" w14:textId="77777777" w:rsidR="00115459" w:rsidRDefault="00115459" w:rsidP="00FC3985">
          <w:pPr>
            <w:pStyle w:val="zzReffett"/>
          </w:pPr>
        </w:p>
      </w:tc>
    </w:tr>
  </w:tbl>
  <w:p w14:paraId="19D8DDB4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5020B1" w14:paraId="79E2F69E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25BEC066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3209C09" wp14:editId="250EEDC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8C58480" wp14:editId="5C78F0B9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8A4675E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21E7BEEE" w14:textId="77777777" w:rsidR="007E535C" w:rsidRPr="00B4743B" w:rsidRDefault="007E535C" w:rsidP="007E535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B4743B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Département fédéral de l’économie,</w:t>
          </w:r>
        </w:p>
        <w:p w14:paraId="52947AF0" w14:textId="77777777" w:rsidR="007E535C" w:rsidRPr="00B4743B" w:rsidRDefault="007E535C" w:rsidP="007E535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B4743B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de la formation et de la recherche DEFR</w:t>
          </w:r>
        </w:p>
        <w:p w14:paraId="253D3829" w14:textId="77777777" w:rsidR="007E535C" w:rsidRPr="00B4743B" w:rsidRDefault="007E535C" w:rsidP="007E535C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</w:p>
        <w:p w14:paraId="38A030BF" w14:textId="77777777" w:rsidR="007E535C" w:rsidRPr="00B4743B" w:rsidRDefault="007E535C" w:rsidP="007E535C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</w:pPr>
          <w:r w:rsidRPr="00B4743B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>Secrétariat d’Etat à la formation,</w:t>
          </w:r>
        </w:p>
        <w:p w14:paraId="747ADD89" w14:textId="77777777" w:rsidR="007E535C" w:rsidRPr="00B4743B" w:rsidRDefault="007E535C" w:rsidP="007E535C">
          <w:pPr>
            <w:suppressAutoHyphens/>
            <w:spacing w:line="200" w:lineRule="atLeast"/>
            <w:ind w:left="-69"/>
            <w:rPr>
              <w:b/>
              <w:lang w:val="fr-CH"/>
            </w:rPr>
          </w:pPr>
          <w:r w:rsidRPr="00B4743B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 xml:space="preserve">à la recherche et à l’innovation SEFRI </w:t>
          </w:r>
        </w:p>
        <w:p w14:paraId="2891BBEB" w14:textId="77777777" w:rsidR="00115459" w:rsidRPr="00B4743B" w:rsidRDefault="00115459" w:rsidP="0033456D">
          <w:pPr>
            <w:pStyle w:val="zzKopfOE"/>
            <w:rPr>
              <w:lang w:val="fr-CH"/>
            </w:rPr>
          </w:pPr>
        </w:p>
      </w:tc>
    </w:tr>
  </w:tbl>
  <w:p w14:paraId="131BF9D9" w14:textId="77777777" w:rsidR="00115459" w:rsidRPr="00B4743B" w:rsidRDefault="00115459" w:rsidP="00FC6A47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3A5C5F94"/>
    <w:lvl w:ilvl="0" w:tplc="06846D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AdAmWcMMncaTMjzl59xJzsFmsS5NQLzFQd0T6mTnFmTMJUrEGba+96hq3aInfDgwNo3rdVrDBfRiSOzcOZVFA==" w:salt="oWD5vb/gfHG1blLjGYW3Tw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SBFI_old|SBFI_Berufe|SBFI_prov"/>
    <w:docVar w:name="TermBaseURL" w:val="empty"/>
    <w:docVar w:name="TextBases" w:val="sf00046a.adb.intra.admin.ch\SBFI\SBFI_2014_DE|sf00046a.adb.intra.admin.ch\SBFI\SBFI_de-fr_2004-2013_Trados|sf00046a.adb.intra.admin.ch\SBFI\SBFI_ex-SER_DE|sf00046a.adb.intra.admin.ch\SBFI\SBFI_orfo_de-fr_2004-2013_Trados"/>
    <w:docVar w:name="TextBaseURL" w:val="empty"/>
    <w:docVar w:name="UILng" w:val="fr"/>
  </w:docVars>
  <w:rsids>
    <w:rsidRoot w:val="00970CB9"/>
    <w:rsid w:val="00004753"/>
    <w:rsid w:val="000068D4"/>
    <w:rsid w:val="000229B9"/>
    <w:rsid w:val="00025073"/>
    <w:rsid w:val="00025D67"/>
    <w:rsid w:val="00043BAA"/>
    <w:rsid w:val="0006630C"/>
    <w:rsid w:val="00071663"/>
    <w:rsid w:val="00072DBC"/>
    <w:rsid w:val="00075FC5"/>
    <w:rsid w:val="000807D3"/>
    <w:rsid w:val="000817EB"/>
    <w:rsid w:val="00083091"/>
    <w:rsid w:val="00097A54"/>
    <w:rsid w:val="000B4336"/>
    <w:rsid w:val="000B4A8D"/>
    <w:rsid w:val="000B4DF9"/>
    <w:rsid w:val="000B5B84"/>
    <w:rsid w:val="000B6DF5"/>
    <w:rsid w:val="000B769B"/>
    <w:rsid w:val="000C3A97"/>
    <w:rsid w:val="000C4032"/>
    <w:rsid w:val="000C5039"/>
    <w:rsid w:val="000C7C8A"/>
    <w:rsid w:val="000D469E"/>
    <w:rsid w:val="000E4221"/>
    <w:rsid w:val="000F4461"/>
    <w:rsid w:val="001011EF"/>
    <w:rsid w:val="00103FAD"/>
    <w:rsid w:val="00112C19"/>
    <w:rsid w:val="00114333"/>
    <w:rsid w:val="00115459"/>
    <w:rsid w:val="00116597"/>
    <w:rsid w:val="00120A03"/>
    <w:rsid w:val="00133568"/>
    <w:rsid w:val="0013434C"/>
    <w:rsid w:val="001345D3"/>
    <w:rsid w:val="00135E3C"/>
    <w:rsid w:val="00153C9B"/>
    <w:rsid w:val="00156008"/>
    <w:rsid w:val="00156794"/>
    <w:rsid w:val="00166D36"/>
    <w:rsid w:val="00173C86"/>
    <w:rsid w:val="00182E2E"/>
    <w:rsid w:val="0018516C"/>
    <w:rsid w:val="00186915"/>
    <w:rsid w:val="00197A68"/>
    <w:rsid w:val="001A1F41"/>
    <w:rsid w:val="001B4835"/>
    <w:rsid w:val="001E0FDE"/>
    <w:rsid w:val="001E4DAB"/>
    <w:rsid w:val="001E5DDA"/>
    <w:rsid w:val="001E7677"/>
    <w:rsid w:val="001F4F9A"/>
    <w:rsid w:val="001F6178"/>
    <w:rsid w:val="001F6887"/>
    <w:rsid w:val="002010A1"/>
    <w:rsid w:val="002022DD"/>
    <w:rsid w:val="002073C6"/>
    <w:rsid w:val="00212A85"/>
    <w:rsid w:val="00215304"/>
    <w:rsid w:val="0022426F"/>
    <w:rsid w:val="00243D99"/>
    <w:rsid w:val="00252852"/>
    <w:rsid w:val="00256AA0"/>
    <w:rsid w:val="0026159E"/>
    <w:rsid w:val="002620B7"/>
    <w:rsid w:val="00263FD0"/>
    <w:rsid w:val="00266CF5"/>
    <w:rsid w:val="00272B45"/>
    <w:rsid w:val="00272FA4"/>
    <w:rsid w:val="00284764"/>
    <w:rsid w:val="00290FBE"/>
    <w:rsid w:val="00294217"/>
    <w:rsid w:val="002A100C"/>
    <w:rsid w:val="002A3B51"/>
    <w:rsid w:val="002A3BAD"/>
    <w:rsid w:val="002A6D47"/>
    <w:rsid w:val="002A6EB8"/>
    <w:rsid w:val="002A7E29"/>
    <w:rsid w:val="002B7483"/>
    <w:rsid w:val="002D41DE"/>
    <w:rsid w:val="002E6FEB"/>
    <w:rsid w:val="002F0801"/>
    <w:rsid w:val="002F24DD"/>
    <w:rsid w:val="002F4B24"/>
    <w:rsid w:val="002F5BEE"/>
    <w:rsid w:val="00314054"/>
    <w:rsid w:val="00316F92"/>
    <w:rsid w:val="00325319"/>
    <w:rsid w:val="00327D7C"/>
    <w:rsid w:val="0033129A"/>
    <w:rsid w:val="0033456D"/>
    <w:rsid w:val="00346CF7"/>
    <w:rsid w:val="00347BE6"/>
    <w:rsid w:val="003524D3"/>
    <w:rsid w:val="00354EB7"/>
    <w:rsid w:val="00355DDB"/>
    <w:rsid w:val="00355FD2"/>
    <w:rsid w:val="003723EA"/>
    <w:rsid w:val="00372714"/>
    <w:rsid w:val="00376048"/>
    <w:rsid w:val="003853BE"/>
    <w:rsid w:val="003872D0"/>
    <w:rsid w:val="00390A54"/>
    <w:rsid w:val="00392F2E"/>
    <w:rsid w:val="003A06E4"/>
    <w:rsid w:val="003A6638"/>
    <w:rsid w:val="003B0286"/>
    <w:rsid w:val="003B3588"/>
    <w:rsid w:val="003B5D05"/>
    <w:rsid w:val="003B67D7"/>
    <w:rsid w:val="003C1C49"/>
    <w:rsid w:val="003D13BA"/>
    <w:rsid w:val="003D3768"/>
    <w:rsid w:val="003E2CFE"/>
    <w:rsid w:val="003E4D65"/>
    <w:rsid w:val="003F2111"/>
    <w:rsid w:val="003F3FB5"/>
    <w:rsid w:val="003F5E92"/>
    <w:rsid w:val="003F7D9F"/>
    <w:rsid w:val="004036A5"/>
    <w:rsid w:val="00403FD6"/>
    <w:rsid w:val="004051F6"/>
    <w:rsid w:val="004055C2"/>
    <w:rsid w:val="00407077"/>
    <w:rsid w:val="00410200"/>
    <w:rsid w:val="0041069C"/>
    <w:rsid w:val="00413DA1"/>
    <w:rsid w:val="00417873"/>
    <w:rsid w:val="0042273E"/>
    <w:rsid w:val="004256CB"/>
    <w:rsid w:val="00425FA7"/>
    <w:rsid w:val="00433277"/>
    <w:rsid w:val="00436097"/>
    <w:rsid w:val="0044434F"/>
    <w:rsid w:val="00452663"/>
    <w:rsid w:val="0045560F"/>
    <w:rsid w:val="00456C1B"/>
    <w:rsid w:val="004571F5"/>
    <w:rsid w:val="00457A5B"/>
    <w:rsid w:val="00457A90"/>
    <w:rsid w:val="00470360"/>
    <w:rsid w:val="004708AC"/>
    <w:rsid w:val="00470CFC"/>
    <w:rsid w:val="00473DE0"/>
    <w:rsid w:val="00474826"/>
    <w:rsid w:val="00482104"/>
    <w:rsid w:val="004868A0"/>
    <w:rsid w:val="00495457"/>
    <w:rsid w:val="004966FF"/>
    <w:rsid w:val="004A0BDE"/>
    <w:rsid w:val="004A15DF"/>
    <w:rsid w:val="004A7C5E"/>
    <w:rsid w:val="004B1BCB"/>
    <w:rsid w:val="004D3BEC"/>
    <w:rsid w:val="004E2448"/>
    <w:rsid w:val="004E512E"/>
    <w:rsid w:val="004E64EE"/>
    <w:rsid w:val="004F30C1"/>
    <w:rsid w:val="004F664F"/>
    <w:rsid w:val="00500FBF"/>
    <w:rsid w:val="00501E94"/>
    <w:rsid w:val="005020B1"/>
    <w:rsid w:val="005032DA"/>
    <w:rsid w:val="005049EE"/>
    <w:rsid w:val="00523009"/>
    <w:rsid w:val="005250B2"/>
    <w:rsid w:val="00525313"/>
    <w:rsid w:val="00544DDA"/>
    <w:rsid w:val="00547BCC"/>
    <w:rsid w:val="0055135A"/>
    <w:rsid w:val="00552D16"/>
    <w:rsid w:val="005615B1"/>
    <w:rsid w:val="0056303B"/>
    <w:rsid w:val="00566C70"/>
    <w:rsid w:val="00567302"/>
    <w:rsid w:val="00581BE3"/>
    <w:rsid w:val="00582494"/>
    <w:rsid w:val="00584C1D"/>
    <w:rsid w:val="0059132B"/>
    <w:rsid w:val="005926B9"/>
    <w:rsid w:val="005947B6"/>
    <w:rsid w:val="00595EC6"/>
    <w:rsid w:val="005A20B4"/>
    <w:rsid w:val="005B2FAC"/>
    <w:rsid w:val="005B7C3D"/>
    <w:rsid w:val="005C13A9"/>
    <w:rsid w:val="005D3E34"/>
    <w:rsid w:val="005E6A8D"/>
    <w:rsid w:val="005E7A0C"/>
    <w:rsid w:val="00601901"/>
    <w:rsid w:val="00602E1F"/>
    <w:rsid w:val="00613B2F"/>
    <w:rsid w:val="00623AD7"/>
    <w:rsid w:val="00624D44"/>
    <w:rsid w:val="00627D3F"/>
    <w:rsid w:val="0063028B"/>
    <w:rsid w:val="0063759B"/>
    <w:rsid w:val="00637EDE"/>
    <w:rsid w:val="00641CB7"/>
    <w:rsid w:val="00655BE6"/>
    <w:rsid w:val="00656454"/>
    <w:rsid w:val="0066490C"/>
    <w:rsid w:val="0068165B"/>
    <w:rsid w:val="0068297D"/>
    <w:rsid w:val="00682A64"/>
    <w:rsid w:val="006947A2"/>
    <w:rsid w:val="006A0522"/>
    <w:rsid w:val="006A0820"/>
    <w:rsid w:val="006A3559"/>
    <w:rsid w:val="006B452B"/>
    <w:rsid w:val="006C16BF"/>
    <w:rsid w:val="006E2F34"/>
    <w:rsid w:val="006E5269"/>
    <w:rsid w:val="006E534E"/>
    <w:rsid w:val="006F1543"/>
    <w:rsid w:val="007006A5"/>
    <w:rsid w:val="00702966"/>
    <w:rsid w:val="00722279"/>
    <w:rsid w:val="00722BB1"/>
    <w:rsid w:val="0072366D"/>
    <w:rsid w:val="0073021B"/>
    <w:rsid w:val="0074577B"/>
    <w:rsid w:val="00755635"/>
    <w:rsid w:val="00756C03"/>
    <w:rsid w:val="00762C3A"/>
    <w:rsid w:val="007658B9"/>
    <w:rsid w:val="00771CDD"/>
    <w:rsid w:val="00773FD9"/>
    <w:rsid w:val="007809BE"/>
    <w:rsid w:val="00794D0D"/>
    <w:rsid w:val="007A552D"/>
    <w:rsid w:val="007A6AAD"/>
    <w:rsid w:val="007A7F3E"/>
    <w:rsid w:val="007B177B"/>
    <w:rsid w:val="007B52B2"/>
    <w:rsid w:val="007B545C"/>
    <w:rsid w:val="007C3586"/>
    <w:rsid w:val="007C711E"/>
    <w:rsid w:val="007D24E5"/>
    <w:rsid w:val="007D3BF9"/>
    <w:rsid w:val="007D4EDB"/>
    <w:rsid w:val="007E34AF"/>
    <w:rsid w:val="007E535C"/>
    <w:rsid w:val="007E72B2"/>
    <w:rsid w:val="007E74A9"/>
    <w:rsid w:val="007F49EF"/>
    <w:rsid w:val="007F7EE5"/>
    <w:rsid w:val="00804907"/>
    <w:rsid w:val="00805882"/>
    <w:rsid w:val="008068A2"/>
    <w:rsid w:val="00807863"/>
    <w:rsid w:val="0081382C"/>
    <w:rsid w:val="00820D8D"/>
    <w:rsid w:val="00825391"/>
    <w:rsid w:val="00835252"/>
    <w:rsid w:val="008353E1"/>
    <w:rsid w:val="00836E7F"/>
    <w:rsid w:val="00845A6E"/>
    <w:rsid w:val="00846264"/>
    <w:rsid w:val="00847E95"/>
    <w:rsid w:val="00856D12"/>
    <w:rsid w:val="00863616"/>
    <w:rsid w:val="00865CD0"/>
    <w:rsid w:val="00870380"/>
    <w:rsid w:val="0087467B"/>
    <w:rsid w:val="0087509B"/>
    <w:rsid w:val="00875F75"/>
    <w:rsid w:val="0087645A"/>
    <w:rsid w:val="00887791"/>
    <w:rsid w:val="00887E45"/>
    <w:rsid w:val="008905AD"/>
    <w:rsid w:val="00892C08"/>
    <w:rsid w:val="0089505F"/>
    <w:rsid w:val="008A6C95"/>
    <w:rsid w:val="008B0E56"/>
    <w:rsid w:val="008B5784"/>
    <w:rsid w:val="008C7332"/>
    <w:rsid w:val="008D020B"/>
    <w:rsid w:val="008D14D6"/>
    <w:rsid w:val="008D3729"/>
    <w:rsid w:val="008D53E2"/>
    <w:rsid w:val="008D7D91"/>
    <w:rsid w:val="008E0EB3"/>
    <w:rsid w:val="008E1942"/>
    <w:rsid w:val="008E1958"/>
    <w:rsid w:val="008E5B0A"/>
    <w:rsid w:val="008E5B82"/>
    <w:rsid w:val="008E6F7C"/>
    <w:rsid w:val="008F3DBD"/>
    <w:rsid w:val="00905D19"/>
    <w:rsid w:val="0090603E"/>
    <w:rsid w:val="00911416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96339"/>
    <w:rsid w:val="009A7DB2"/>
    <w:rsid w:val="009B11BD"/>
    <w:rsid w:val="009B1B47"/>
    <w:rsid w:val="009B3AF8"/>
    <w:rsid w:val="009C222F"/>
    <w:rsid w:val="009C6DF4"/>
    <w:rsid w:val="009D0936"/>
    <w:rsid w:val="009E0F45"/>
    <w:rsid w:val="009F306D"/>
    <w:rsid w:val="009F3D10"/>
    <w:rsid w:val="00A00BF0"/>
    <w:rsid w:val="00A03ECB"/>
    <w:rsid w:val="00A03F64"/>
    <w:rsid w:val="00A27235"/>
    <w:rsid w:val="00A30425"/>
    <w:rsid w:val="00A339F7"/>
    <w:rsid w:val="00A42F1D"/>
    <w:rsid w:val="00A46265"/>
    <w:rsid w:val="00A612BE"/>
    <w:rsid w:val="00A7661D"/>
    <w:rsid w:val="00A82C53"/>
    <w:rsid w:val="00A921ED"/>
    <w:rsid w:val="00A95287"/>
    <w:rsid w:val="00A9587A"/>
    <w:rsid w:val="00AA140B"/>
    <w:rsid w:val="00AA1744"/>
    <w:rsid w:val="00AA1EBB"/>
    <w:rsid w:val="00AA3556"/>
    <w:rsid w:val="00AB0227"/>
    <w:rsid w:val="00AB1BBD"/>
    <w:rsid w:val="00AB499C"/>
    <w:rsid w:val="00AB6EF9"/>
    <w:rsid w:val="00AC1125"/>
    <w:rsid w:val="00AC1DC6"/>
    <w:rsid w:val="00AC3B32"/>
    <w:rsid w:val="00AC678B"/>
    <w:rsid w:val="00AC72F0"/>
    <w:rsid w:val="00AC7AEB"/>
    <w:rsid w:val="00AF42C2"/>
    <w:rsid w:val="00AF4FF9"/>
    <w:rsid w:val="00B10815"/>
    <w:rsid w:val="00B12837"/>
    <w:rsid w:val="00B164F4"/>
    <w:rsid w:val="00B20663"/>
    <w:rsid w:val="00B21714"/>
    <w:rsid w:val="00B232F7"/>
    <w:rsid w:val="00B3594D"/>
    <w:rsid w:val="00B41A16"/>
    <w:rsid w:val="00B4743B"/>
    <w:rsid w:val="00B576F9"/>
    <w:rsid w:val="00B728BF"/>
    <w:rsid w:val="00B774B3"/>
    <w:rsid w:val="00B81A47"/>
    <w:rsid w:val="00B82265"/>
    <w:rsid w:val="00B9028D"/>
    <w:rsid w:val="00B928F0"/>
    <w:rsid w:val="00B95A51"/>
    <w:rsid w:val="00BA2312"/>
    <w:rsid w:val="00BA3EBB"/>
    <w:rsid w:val="00BB1C16"/>
    <w:rsid w:val="00BB5283"/>
    <w:rsid w:val="00BB5B22"/>
    <w:rsid w:val="00BB7D13"/>
    <w:rsid w:val="00BC73F4"/>
    <w:rsid w:val="00BD0ADD"/>
    <w:rsid w:val="00BD1119"/>
    <w:rsid w:val="00BF4BD1"/>
    <w:rsid w:val="00BF4CE1"/>
    <w:rsid w:val="00C02072"/>
    <w:rsid w:val="00C046CB"/>
    <w:rsid w:val="00C06F46"/>
    <w:rsid w:val="00C16077"/>
    <w:rsid w:val="00C2024E"/>
    <w:rsid w:val="00C234EC"/>
    <w:rsid w:val="00C24671"/>
    <w:rsid w:val="00C254EB"/>
    <w:rsid w:val="00C27D68"/>
    <w:rsid w:val="00C310DE"/>
    <w:rsid w:val="00C313E6"/>
    <w:rsid w:val="00C449FB"/>
    <w:rsid w:val="00C51E87"/>
    <w:rsid w:val="00C63DD4"/>
    <w:rsid w:val="00C67AF1"/>
    <w:rsid w:val="00C7462D"/>
    <w:rsid w:val="00C76520"/>
    <w:rsid w:val="00C90F65"/>
    <w:rsid w:val="00C94D78"/>
    <w:rsid w:val="00C96A32"/>
    <w:rsid w:val="00CA0902"/>
    <w:rsid w:val="00CA3645"/>
    <w:rsid w:val="00CA4929"/>
    <w:rsid w:val="00CA7DBF"/>
    <w:rsid w:val="00CB1467"/>
    <w:rsid w:val="00CB62C0"/>
    <w:rsid w:val="00CC02BF"/>
    <w:rsid w:val="00CC2537"/>
    <w:rsid w:val="00CE0096"/>
    <w:rsid w:val="00CE40B5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941"/>
    <w:rsid w:val="00D50CED"/>
    <w:rsid w:val="00D53B27"/>
    <w:rsid w:val="00D55464"/>
    <w:rsid w:val="00D60C4C"/>
    <w:rsid w:val="00D675F9"/>
    <w:rsid w:val="00D67ED5"/>
    <w:rsid w:val="00D71AEA"/>
    <w:rsid w:val="00D75725"/>
    <w:rsid w:val="00D75CB0"/>
    <w:rsid w:val="00D8091F"/>
    <w:rsid w:val="00D91621"/>
    <w:rsid w:val="00D93FA0"/>
    <w:rsid w:val="00D9753A"/>
    <w:rsid w:val="00DB322C"/>
    <w:rsid w:val="00DB4D00"/>
    <w:rsid w:val="00DB64A5"/>
    <w:rsid w:val="00DD04EF"/>
    <w:rsid w:val="00DD1725"/>
    <w:rsid w:val="00DE32B5"/>
    <w:rsid w:val="00DF0558"/>
    <w:rsid w:val="00E0642C"/>
    <w:rsid w:val="00E12D8E"/>
    <w:rsid w:val="00E15450"/>
    <w:rsid w:val="00E16591"/>
    <w:rsid w:val="00E20E3B"/>
    <w:rsid w:val="00E2400F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410B"/>
    <w:rsid w:val="00E6630B"/>
    <w:rsid w:val="00E71310"/>
    <w:rsid w:val="00E80482"/>
    <w:rsid w:val="00E82F5F"/>
    <w:rsid w:val="00E8527F"/>
    <w:rsid w:val="00E9022C"/>
    <w:rsid w:val="00E9356D"/>
    <w:rsid w:val="00E97AAB"/>
    <w:rsid w:val="00EA0893"/>
    <w:rsid w:val="00ED608D"/>
    <w:rsid w:val="00ED7876"/>
    <w:rsid w:val="00EE342C"/>
    <w:rsid w:val="00EE399C"/>
    <w:rsid w:val="00EE46A9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200E"/>
    <w:rsid w:val="00F434A0"/>
    <w:rsid w:val="00F62838"/>
    <w:rsid w:val="00F649E4"/>
    <w:rsid w:val="00F65B08"/>
    <w:rsid w:val="00F74FD6"/>
    <w:rsid w:val="00F75982"/>
    <w:rsid w:val="00F818BF"/>
    <w:rsid w:val="00F86E7E"/>
    <w:rsid w:val="00F92394"/>
    <w:rsid w:val="00F95E5C"/>
    <w:rsid w:val="00FA0622"/>
    <w:rsid w:val="00FB7E62"/>
    <w:rsid w:val="00FC13F3"/>
    <w:rsid w:val="00FC1B2A"/>
    <w:rsid w:val="00FC31A7"/>
    <w:rsid w:val="00FC3985"/>
    <w:rsid w:val="00FC50B1"/>
    <w:rsid w:val="00FC6A47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E7D2EC"/>
  <w15:docId w15:val="{099294F4-6EBD-4E88-9F7D-FCD21AA7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fr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_Pauschale_HBB_BP-HFP_d_Mst_FR"/>
    <f:field ref="objsubject" par="" edit="true" text=""/>
    <f:field ref="objcreatedby" par="" text="Gygax, Rosmarie, SBFI"/>
    <f:field ref="objcreatedat" par="" text="27.04.2015 08:31:57"/>
    <f:field ref="objchangedby" par="" text="Gygax, Rosmarie, SBFI"/>
    <f:field ref="objmodifiedat" par="" text="27.04.2015 08:31:58"/>
    <f:field ref="doc_FSCFOLIO_1_1001_FieldDocumentNumber" par="" text=""/>
    <f:field ref="doc_FSCFOLIO_1_1001_FieldSubject" par="" edit="true" text=""/>
    <f:field ref="FSCFOLIO_1_1001_FieldCurrentUser" par="" text="SBFI Christophe Stolz"/>
    <f:field ref="CCAPRECONFIG_15_1001_Objektname" par="" edit="true" text="Antragsformular_Pauschale_HBB_BP-HFP_d_Mst_FR"/>
    <f:field ref="CHPRECONFIG_1_1001_Objektname" par="" edit="true" text="Antragsformular_Pauschale_HBB_BP-HFP_d_Mst_FR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F83FBD-01B5-4076-B3D4-80BD1C56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44</cp:revision>
  <cp:lastPrinted>2023-03-30T12:00:00Z</cp:lastPrinted>
  <dcterms:created xsi:type="dcterms:W3CDTF">2021-06-09T08:31:00Z</dcterms:created>
  <dcterms:modified xsi:type="dcterms:W3CDTF">2023-04-05T11:08:00Z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2015-04-27T08:31:57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COO.2101.108.6.997209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SPF/SBFI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Subventionen und Projektfinanzierung (SPF/SBFI)</vt:lpwstr>
  </property>
  <property fmtid="{D5CDD505-2E9C-101B-9397-08002B2CF9AE}" pid="31" name="FSC#COOELAK@1.1001:CreatedAt">
    <vt:lpwstr>27.04.2015</vt:lpwstr>
  </property>
  <property fmtid="{D5CDD505-2E9C-101B-9397-08002B2CF9AE}" pid="32" name="FSC#COOELAK@1.1001:OU">
    <vt:lpwstr>Subventionen und Projektfinanzierung (SPF/SBFI)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*COO.2101.108.6.997209*</vt:lpwstr>
  </property>
  <property fmtid="{D5CDD505-2E9C-101B-9397-08002B2CF9AE}" pid="35" name="FSC#COOELAK@1.1001:RefBarCode">
    <vt:lpwstr>*COO.2101.108.5.1731692*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christophe.stolz@sbfi.admin.ch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Subventionen und Projektfinanzierung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Antragsformular_Pauschale_HBB_BP-HFP_d_Mst_FR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Subsidies and Project Funding</vt:lpwstr>
  </property>
  <property fmtid="{D5CDD505-2E9C-101B-9397-08002B2CF9AE}" pid="87" name="FSC#EVDCFG@15.1400:SalutationFrench">
    <vt:lpwstr>Subventions et financement de projets</vt:lpwstr>
  </property>
  <property fmtid="{D5CDD505-2E9C-101B-9397-08002B2CF9AE}" pid="88" name="FSC#EVDCFG@15.1400:SalutationGerman">
    <vt:lpwstr>Subventionen und Projektfinanzierung</vt:lpwstr>
  </property>
  <property fmtid="{D5CDD505-2E9C-101B-9397-08002B2CF9AE}" pid="89" name="FSC#EVDCFG@15.1400:SalutationItalian">
    <vt:lpwstr>Sussidi e finanziamento di progetti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SPF/SBFI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Subventionen und Projektfinanzierung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Antragsformular_Pauschale_HBB_BP-HFP_d_Mst_FR_x000d_
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344.0/2011/06518/00020/00029/00021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