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both"/>
        <w:rPr>
          <w:rFonts w:eastAsia="Century Gothic" w:cs="Arial"/>
          <w:b/>
          <w:color w:val="000000"/>
          <w:sz w:val="32"/>
          <w:szCs w:val="32"/>
          <w:lang w:val="it-IT"/>
        </w:rPr>
      </w:pPr>
      <w:r>
        <w:rPr>
          <w:rFonts w:eastAsia="Century Gothic" w:cs="Arial"/>
          <w:b/>
          <w:color w:val="000000"/>
          <w:sz w:val="32"/>
          <w:szCs w:val="32"/>
          <w:lang w:val="it-IT"/>
        </w:rPr>
        <w:t xml:space="preserve">Richiesta di un ticket preliminare per l’ordinanza sulla formazione professionale di base (Ofor) e il piano di formazione (PianoFor) e del contributo federale per la verifica periodica </w:t>
      </w:r>
    </w:p>
    <w:p>
      <w:pPr>
        <w:spacing w:line="240" w:lineRule="auto"/>
        <w:rPr>
          <w:rFonts w:eastAsia="Century Gothic" w:cs="Arial"/>
          <w:b/>
          <w:color w:val="000000"/>
          <w:sz w:val="22"/>
          <w:szCs w:val="32"/>
          <w:lang w:val="it-IT"/>
        </w:rPr>
      </w:pPr>
    </w:p>
    <w:p>
      <w:pPr>
        <w:shd w:val="clear" w:color="auto" w:fill="F2F2F2"/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eastAsia="Times New Roman"/>
          <w:szCs w:val="24"/>
          <w:lang w:val="it-IT" w:eastAsia="de-DE"/>
        </w:rPr>
      </w:pPr>
      <w:r>
        <w:rPr>
          <w:rFonts w:eastAsia="Times New Roman"/>
          <w:szCs w:val="24"/>
          <w:lang w:val="it-IT" w:eastAsia="de-DE"/>
        </w:rPr>
        <w:t xml:space="preserve">I documenti per la verifica quinquennale, la revisione parziale e la revisione totale descrivono le singole fasi per modificare in parte o completamente un’Ofor e il relativo piano di formazione. I documenti summenzionati e il modulo di richiesta possono essere scaricati </w:t>
      </w:r>
      <w:hyperlink r:id="rId10" w:history="1">
        <w:r>
          <w:rPr>
            <w:rStyle w:val="Hyperlink"/>
            <w:rFonts w:eastAsia="Times New Roman"/>
            <w:szCs w:val="24"/>
            <w:lang w:val="it-IT" w:eastAsia="de-DE"/>
          </w:rPr>
          <w:t>qui</w:t>
        </w:r>
      </w:hyperlink>
      <w:r>
        <w:rPr>
          <w:rStyle w:val="Hyperlink"/>
          <w:rFonts w:eastAsia="Times New Roman"/>
          <w:szCs w:val="24"/>
          <w:lang w:val="it-IT" w:eastAsia="de-DE"/>
        </w:rPr>
        <w:t>.</w:t>
      </w:r>
    </w:p>
    <w:p>
      <w:pPr>
        <w:shd w:val="clear" w:color="auto" w:fill="F2F2F2"/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eastAsia="Times New Roman"/>
          <w:szCs w:val="24"/>
          <w:lang w:val="it-IT" w:eastAsia="de-DE"/>
        </w:rPr>
      </w:pPr>
      <w:r>
        <w:rPr>
          <w:rFonts w:eastAsia="Times New Roman"/>
          <w:szCs w:val="24"/>
          <w:lang w:val="it-IT" w:eastAsia="de-DE"/>
        </w:rPr>
        <w:t>Un modulo può essere utilizzato per più professioni. Contrassegnare la voce corrispondente e/o compilare i campi.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line="240" w:lineRule="auto"/>
        <w:rPr>
          <w:rFonts w:eastAsia="Times New Roman"/>
          <w:b/>
          <w:szCs w:val="24"/>
          <w:lang w:val="it-IT" w:eastAsia="de-DE"/>
        </w:rPr>
      </w:pPr>
      <w:r>
        <w:rPr>
          <w:rFonts w:eastAsia="Times New Roman"/>
          <w:b/>
          <w:szCs w:val="24"/>
          <w:lang w:val="it-IT" w:eastAsia="de-DE"/>
        </w:rPr>
        <w:t>Nota bene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line="240" w:lineRule="auto"/>
        <w:rPr>
          <w:rFonts w:eastAsia="Times New Roman"/>
          <w:szCs w:val="24"/>
          <w:lang w:val="it-IT" w:eastAsia="de-DE"/>
        </w:rPr>
      </w:pPr>
      <w:r>
        <w:rPr>
          <w:rFonts w:eastAsia="Times New Roman"/>
          <w:szCs w:val="24"/>
          <w:lang w:val="it-IT" w:eastAsia="de-DE"/>
        </w:rPr>
        <w:t xml:space="preserve">Se è stata effettuata solo la verifica quinquennale e non è prevista alcuna revisione (nemmeno parziale), compilare i punti 1, 5a+b, 6a, 7.1., 7.4. e 8.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line="240" w:lineRule="auto"/>
        <w:rPr>
          <w:rFonts w:eastAsia="Times New Roman"/>
          <w:b/>
          <w:szCs w:val="24"/>
          <w:lang w:val="it-IT" w:eastAsia="de-DE"/>
        </w:rPr>
      </w:pPr>
      <w:r>
        <w:rPr>
          <w:rFonts w:eastAsia="Times New Roman"/>
          <w:szCs w:val="24"/>
          <w:lang w:val="it-IT" w:eastAsia="de-DE"/>
        </w:rPr>
        <w:t xml:space="preserve">La richiesta del contributo federale per il disciplinamento di un’altra procedura di qualificazione (7.2.a.) può essere effettuata indipendentemente dalla richiesta di un ticket preliminare. Si prega di compilare i punti 1, 5, 7.2.a., 7.4 e 8. </w:t>
      </w:r>
    </w:p>
    <w:p>
      <w:pPr>
        <w:keepNext/>
        <w:spacing w:line="240" w:lineRule="auto"/>
        <w:outlineLvl w:val="0"/>
        <w:rPr>
          <w:rFonts w:eastAsia="Times New Roman"/>
          <w:b/>
          <w:bCs/>
          <w:sz w:val="24"/>
          <w:szCs w:val="24"/>
          <w:lang w:val="it-IT" w:eastAsia="de-DE"/>
        </w:rPr>
      </w:pPr>
    </w:p>
    <w:p>
      <w:pPr>
        <w:keepNext/>
        <w:spacing w:line="240" w:lineRule="auto"/>
        <w:outlineLvl w:val="0"/>
        <w:rPr>
          <w:rFonts w:eastAsia="Times New Roman"/>
          <w:b/>
          <w:bCs/>
          <w:sz w:val="24"/>
          <w:szCs w:val="24"/>
          <w:lang w:val="it-IT" w:eastAsia="de-DE"/>
        </w:rPr>
      </w:pPr>
      <w:r>
        <w:rPr>
          <w:rFonts w:eastAsia="Times New Roman"/>
          <w:b/>
          <w:bCs/>
          <w:sz w:val="24"/>
          <w:szCs w:val="24"/>
          <w:lang w:val="it-IT" w:eastAsia="de-DE"/>
        </w:rPr>
        <w:t>Dati sulla formazione professionale di base (una o più professioni)</w:t>
      </w:r>
    </w:p>
    <w:p>
      <w:pPr>
        <w:keepNext/>
        <w:spacing w:line="240" w:lineRule="auto"/>
        <w:outlineLvl w:val="0"/>
        <w:rPr>
          <w:rFonts w:eastAsia="Times New Roman"/>
          <w:b/>
          <w:bCs/>
          <w:sz w:val="24"/>
          <w:szCs w:val="24"/>
          <w:lang w:val="it-IT" w:eastAsia="de-DE"/>
        </w:rPr>
      </w:pPr>
    </w:p>
    <w:p>
      <w:pPr>
        <w:keepNext/>
        <w:numPr>
          <w:ilvl w:val="0"/>
          <w:numId w:val="17"/>
        </w:numPr>
        <w:tabs>
          <w:tab w:val="left" w:pos="708"/>
        </w:tabs>
        <w:spacing w:after="160" w:line="240" w:lineRule="auto"/>
        <w:ind w:left="709" w:hanging="709"/>
        <w:outlineLvl w:val="1"/>
        <w:rPr>
          <w:rFonts w:eastAsia="Times New Roman"/>
          <w:b/>
          <w:bCs/>
          <w:szCs w:val="24"/>
          <w:lang w:val="it-IT" w:eastAsia="de-DE"/>
        </w:rPr>
      </w:pPr>
      <w:r>
        <w:rPr>
          <w:rFonts w:eastAsia="Times New Roman"/>
          <w:b/>
          <w:bCs/>
          <w:szCs w:val="24"/>
          <w:lang w:val="it-IT" w:eastAsia="de-DE"/>
        </w:rPr>
        <w:t>Quale professione è stata sottoposta alla verifica quinquennale (una o più professioni)?</w:t>
      </w:r>
    </w:p>
    <w:tbl>
      <w:tblPr>
        <w:tblStyle w:val="Tabellenraster"/>
        <w:tblpPr w:leftFromText="141" w:rightFromText="141" w:vertAnchor="text" w:horzAnchor="page" w:tblpX="2537" w:tblpY="88"/>
        <w:tblW w:w="0" w:type="auto"/>
        <w:tblLook w:val="04A0" w:firstRow="1" w:lastRow="0" w:firstColumn="1" w:lastColumn="0" w:noHBand="0" w:noVBand="1"/>
      </w:tblPr>
      <w:tblGrid>
        <w:gridCol w:w="401"/>
        <w:gridCol w:w="5973"/>
        <w:gridCol w:w="2410"/>
      </w:tblGrid>
      <w:tr>
        <w:trPr>
          <w:trHeight w:val="336"/>
        </w:trPr>
        <w:tc>
          <w:tcPr>
            <w:tcW w:w="401" w:type="dxa"/>
          </w:tcPr>
          <w:p>
            <w:pPr>
              <w:tabs>
                <w:tab w:val="left" w:pos="708"/>
                <w:tab w:val="center" w:pos="4536"/>
                <w:tab w:val="right" w:pos="9072"/>
              </w:tabs>
              <w:spacing w:before="60" w:after="60" w:line="240" w:lineRule="auto"/>
              <w:rPr>
                <w:rFonts w:eastAsia="Times New Roman"/>
                <w:szCs w:val="24"/>
                <w:lang w:val="it-IT" w:eastAsia="de-DE"/>
              </w:rPr>
            </w:pPr>
          </w:p>
        </w:tc>
        <w:tc>
          <w:tcPr>
            <w:tcW w:w="5973" w:type="dxa"/>
          </w:tcPr>
          <w:p>
            <w:pPr>
              <w:tabs>
                <w:tab w:val="left" w:pos="708"/>
                <w:tab w:val="center" w:pos="4536"/>
                <w:tab w:val="right" w:pos="9072"/>
              </w:tabs>
              <w:spacing w:before="60" w:after="60" w:line="240" w:lineRule="auto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szCs w:val="24"/>
                <w:u w:val="single"/>
                <w:lang w:val="it-IT" w:eastAsia="de-DE"/>
              </w:rPr>
              <w:t>Professione</w:t>
            </w:r>
          </w:p>
        </w:tc>
        <w:tc>
          <w:tcPr>
            <w:tcW w:w="2410" w:type="dxa"/>
          </w:tcPr>
          <w:p>
            <w:pPr>
              <w:tabs>
                <w:tab w:val="left" w:pos="708"/>
                <w:tab w:val="center" w:pos="4536"/>
                <w:tab w:val="right" w:pos="9072"/>
              </w:tabs>
              <w:spacing w:before="60" w:after="60" w:line="240" w:lineRule="auto"/>
              <w:rPr>
                <w:rFonts w:eastAsia="Times New Roman"/>
                <w:szCs w:val="24"/>
                <w:u w:val="single"/>
                <w:lang w:val="it-IT" w:eastAsia="de-DE"/>
              </w:rPr>
            </w:pPr>
            <w:r>
              <w:rPr>
                <w:rFonts w:eastAsia="Times New Roman"/>
                <w:szCs w:val="24"/>
                <w:lang w:val="it-IT" w:eastAsia="de-DE"/>
              </w:rPr>
              <w:t>Emanazione / Stato:</w:t>
            </w:r>
          </w:p>
        </w:tc>
      </w:tr>
      <w:tr>
        <w:trPr>
          <w:trHeight w:val="347"/>
        </w:trPr>
        <w:tc>
          <w:tcPr>
            <w:tcW w:w="401" w:type="dxa"/>
          </w:tcPr>
          <w:p>
            <w:pPr>
              <w:tabs>
                <w:tab w:val="left" w:pos="708"/>
                <w:tab w:val="center" w:pos="4536"/>
                <w:tab w:val="right" w:pos="9072"/>
              </w:tabs>
              <w:spacing w:before="60" w:after="60" w:line="240" w:lineRule="auto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szCs w:val="24"/>
                <w:lang w:val="it-IT" w:eastAsia="de-DE"/>
              </w:rPr>
              <w:t>1.</w:t>
            </w:r>
          </w:p>
        </w:tc>
        <w:tc>
          <w:tcPr>
            <w:tcW w:w="5973" w:type="dxa"/>
          </w:tcPr>
          <w:p>
            <w:pPr>
              <w:tabs>
                <w:tab w:val="left" w:pos="708"/>
                <w:tab w:val="center" w:pos="4536"/>
                <w:tab w:val="right" w:pos="9072"/>
              </w:tabs>
              <w:spacing w:before="60" w:after="60" w:line="240" w:lineRule="auto"/>
              <w:rPr>
                <w:rFonts w:eastAsia="Times New Roman"/>
                <w:i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</w:tc>
        <w:tc>
          <w:tcPr>
            <w:tcW w:w="2410" w:type="dxa"/>
          </w:tcPr>
          <w:p>
            <w:pPr>
              <w:tabs>
                <w:tab w:val="left" w:pos="708"/>
                <w:tab w:val="center" w:pos="4536"/>
                <w:tab w:val="right" w:pos="9072"/>
              </w:tabs>
              <w:spacing w:before="60" w:after="60" w:line="240" w:lineRule="auto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</w:tc>
      </w:tr>
      <w:tr>
        <w:trPr>
          <w:trHeight w:val="336"/>
        </w:trPr>
        <w:tc>
          <w:tcPr>
            <w:tcW w:w="401" w:type="dxa"/>
          </w:tcPr>
          <w:p>
            <w:pPr>
              <w:tabs>
                <w:tab w:val="left" w:pos="708"/>
                <w:tab w:val="center" w:pos="4536"/>
                <w:tab w:val="right" w:pos="9072"/>
              </w:tabs>
              <w:spacing w:before="60" w:after="60" w:line="240" w:lineRule="auto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szCs w:val="24"/>
                <w:lang w:val="it-IT" w:eastAsia="de-DE"/>
              </w:rPr>
              <w:t>2.</w:t>
            </w:r>
          </w:p>
        </w:tc>
        <w:tc>
          <w:tcPr>
            <w:tcW w:w="5973" w:type="dxa"/>
          </w:tcPr>
          <w:p>
            <w:pPr>
              <w:tabs>
                <w:tab w:val="left" w:pos="708"/>
                <w:tab w:val="center" w:pos="4536"/>
                <w:tab w:val="right" w:pos="9072"/>
              </w:tabs>
              <w:spacing w:before="60" w:after="60" w:line="240" w:lineRule="auto"/>
              <w:rPr>
                <w:rFonts w:eastAsia="Times New Roman"/>
                <w:i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</w:tc>
        <w:tc>
          <w:tcPr>
            <w:tcW w:w="2410" w:type="dxa"/>
          </w:tcPr>
          <w:p>
            <w:pPr>
              <w:tabs>
                <w:tab w:val="left" w:pos="708"/>
                <w:tab w:val="center" w:pos="4536"/>
                <w:tab w:val="right" w:pos="9072"/>
              </w:tabs>
              <w:spacing w:before="60" w:after="60" w:line="240" w:lineRule="auto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</w:tc>
      </w:tr>
      <w:tr>
        <w:trPr>
          <w:trHeight w:val="336"/>
        </w:trPr>
        <w:tc>
          <w:tcPr>
            <w:tcW w:w="401" w:type="dxa"/>
          </w:tcPr>
          <w:p>
            <w:pPr>
              <w:tabs>
                <w:tab w:val="left" w:pos="708"/>
                <w:tab w:val="center" w:pos="4536"/>
                <w:tab w:val="right" w:pos="9072"/>
              </w:tabs>
              <w:spacing w:before="60" w:after="60" w:line="240" w:lineRule="auto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szCs w:val="24"/>
                <w:lang w:val="it-IT" w:eastAsia="de-DE"/>
              </w:rPr>
              <w:t>3.</w:t>
            </w:r>
          </w:p>
        </w:tc>
        <w:tc>
          <w:tcPr>
            <w:tcW w:w="5973" w:type="dxa"/>
          </w:tcPr>
          <w:p>
            <w:pPr>
              <w:tabs>
                <w:tab w:val="left" w:pos="708"/>
                <w:tab w:val="center" w:pos="4536"/>
                <w:tab w:val="right" w:pos="9072"/>
              </w:tabs>
              <w:spacing w:before="60" w:after="60" w:line="240" w:lineRule="auto"/>
              <w:rPr>
                <w:rFonts w:eastAsia="Times New Roman"/>
                <w:i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</w:tc>
        <w:tc>
          <w:tcPr>
            <w:tcW w:w="2410" w:type="dxa"/>
          </w:tcPr>
          <w:p>
            <w:pPr>
              <w:tabs>
                <w:tab w:val="left" w:pos="708"/>
                <w:tab w:val="center" w:pos="4536"/>
                <w:tab w:val="right" w:pos="9072"/>
              </w:tabs>
              <w:spacing w:before="60" w:after="60" w:line="240" w:lineRule="auto"/>
              <w:rPr>
                <w:rFonts w:eastAsia="Times New Roman"/>
                <w:i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</w:tc>
      </w:tr>
    </w:tbl>
    <w:p>
      <w:pPr>
        <w:tabs>
          <w:tab w:val="left" w:pos="2792"/>
        </w:tabs>
        <w:spacing w:line="240" w:lineRule="auto"/>
        <w:rPr>
          <w:rFonts w:eastAsia="Times New Roman"/>
          <w:szCs w:val="24"/>
          <w:lang w:val="it-IT" w:eastAsia="de-DE"/>
        </w:rPr>
      </w:pPr>
    </w:p>
    <w:p>
      <w:pPr>
        <w:tabs>
          <w:tab w:val="left" w:pos="2792"/>
        </w:tabs>
        <w:spacing w:line="240" w:lineRule="auto"/>
        <w:rPr>
          <w:rFonts w:eastAsia="Times New Roman"/>
          <w:szCs w:val="24"/>
          <w:lang w:val="it-IT" w:eastAsia="de-DE"/>
        </w:rPr>
      </w:pPr>
    </w:p>
    <w:p>
      <w:pPr>
        <w:tabs>
          <w:tab w:val="left" w:pos="2792"/>
        </w:tabs>
        <w:spacing w:line="240" w:lineRule="auto"/>
        <w:rPr>
          <w:rFonts w:eastAsia="Times New Roman"/>
          <w:szCs w:val="24"/>
          <w:lang w:val="it-IT" w:eastAsia="de-DE"/>
        </w:rPr>
      </w:pPr>
    </w:p>
    <w:p>
      <w:pPr>
        <w:tabs>
          <w:tab w:val="left" w:pos="2792"/>
        </w:tabs>
        <w:spacing w:line="240" w:lineRule="auto"/>
        <w:rPr>
          <w:rFonts w:eastAsia="Times New Roman"/>
          <w:szCs w:val="24"/>
          <w:lang w:val="it-IT" w:eastAsia="de-DE"/>
        </w:rPr>
      </w:pPr>
    </w:p>
    <w:p>
      <w:pPr>
        <w:tabs>
          <w:tab w:val="left" w:pos="2792"/>
        </w:tabs>
        <w:spacing w:line="240" w:lineRule="auto"/>
        <w:rPr>
          <w:rFonts w:eastAsia="Times New Roman"/>
          <w:szCs w:val="24"/>
          <w:lang w:val="it-IT" w:eastAsia="de-DE"/>
        </w:rPr>
      </w:pPr>
    </w:p>
    <w:p>
      <w:pPr>
        <w:tabs>
          <w:tab w:val="left" w:pos="2792"/>
        </w:tabs>
        <w:spacing w:line="240" w:lineRule="auto"/>
        <w:rPr>
          <w:rFonts w:eastAsia="Times New Roman"/>
          <w:szCs w:val="24"/>
          <w:lang w:val="it-IT" w:eastAsia="de-DE"/>
        </w:rPr>
      </w:pPr>
    </w:p>
    <w:p>
      <w:pPr>
        <w:tabs>
          <w:tab w:val="left" w:pos="2792"/>
        </w:tabs>
        <w:spacing w:line="240" w:lineRule="auto"/>
        <w:rPr>
          <w:rFonts w:eastAsia="Times New Roman"/>
          <w:szCs w:val="24"/>
          <w:lang w:val="it-IT" w:eastAsia="de-DE"/>
        </w:rPr>
      </w:pPr>
    </w:p>
    <w:p>
      <w:pPr>
        <w:tabs>
          <w:tab w:val="left" w:pos="2792"/>
        </w:tabs>
        <w:spacing w:line="240" w:lineRule="auto"/>
        <w:rPr>
          <w:rFonts w:eastAsia="Times New Roman"/>
          <w:szCs w:val="24"/>
          <w:lang w:val="it-IT" w:eastAsia="de-DE"/>
        </w:rPr>
      </w:pPr>
    </w:p>
    <w:p>
      <w:pPr>
        <w:numPr>
          <w:ilvl w:val="0"/>
          <w:numId w:val="17"/>
        </w:numPr>
        <w:spacing w:before="20" w:after="160" w:line="240" w:lineRule="auto"/>
        <w:ind w:left="709" w:hanging="709"/>
        <w:rPr>
          <w:rFonts w:eastAsia="Times New Roman"/>
          <w:szCs w:val="24"/>
          <w:lang w:val="it-IT" w:eastAsia="de-DE"/>
        </w:rPr>
      </w:pPr>
      <w:r>
        <w:rPr>
          <w:rFonts w:eastAsia="Times New Roman"/>
          <w:b/>
          <w:bCs/>
          <w:szCs w:val="24"/>
          <w:lang w:val="it-IT" w:eastAsia="de-DE"/>
        </w:rPr>
        <w:t>Si tratta di una revisione parziale o totale?</w:t>
      </w:r>
    </w:p>
    <w:tbl>
      <w:tblPr>
        <w:tblW w:w="8796" w:type="dxa"/>
        <w:tblInd w:w="840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874"/>
        <w:gridCol w:w="1418"/>
        <w:gridCol w:w="1417"/>
        <w:gridCol w:w="851"/>
        <w:gridCol w:w="850"/>
      </w:tblGrid>
      <w:tr>
        <w:trPr>
          <w:cantSplit/>
          <w:trHeight w:val="277"/>
        </w:trPr>
        <w:tc>
          <w:tcPr>
            <w:tcW w:w="38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b/>
                <w:bCs/>
                <w:szCs w:val="24"/>
                <w:lang w:val="it-IT" w:eastAsia="de-DE"/>
              </w:rPr>
            </w:pPr>
          </w:p>
        </w:tc>
        <w:tc>
          <w:tcPr>
            <w:tcW w:w="38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b/>
                <w:bCs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t xml:space="preserve">Professione </w:t>
            </w:r>
          </w:p>
        </w:tc>
        <w:tc>
          <w:tcPr>
            <w:tcW w:w="14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t>Revisione parziale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t>Revisione totale</w:t>
            </w:r>
          </w:p>
        </w:tc>
        <w:tc>
          <w:tcPr>
            <w:tcW w:w="85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t>Ofor</w:t>
            </w:r>
          </w:p>
        </w:tc>
        <w:tc>
          <w:tcPr>
            <w:tcW w:w="8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t>PianoFor</w:t>
            </w:r>
          </w:p>
        </w:tc>
      </w:tr>
      <w:tr>
        <w:trPr>
          <w:cantSplit/>
          <w:trHeight w:val="473"/>
        </w:trPr>
        <w:tc>
          <w:tcPr>
            <w:tcW w:w="38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szCs w:val="24"/>
                <w:lang w:val="it-IT" w:eastAsia="de-DE"/>
              </w:rPr>
              <w:t>1.</w:t>
            </w:r>
          </w:p>
        </w:tc>
        <w:tc>
          <w:tcPr>
            <w:tcW w:w="38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jc w:val="center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szCs w:val="24"/>
                <w:lang w:val="it-IT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Cs w:val="24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Cs w:val="24"/>
                <w:lang w:val="it-IT" w:eastAsia="de-DE"/>
              </w:rPr>
            </w:r>
            <w:r>
              <w:rPr>
                <w:rFonts w:eastAsia="Times New Roman"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szCs w:val="24"/>
                <w:lang w:val="it-IT"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jc w:val="center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szCs w:val="24"/>
                <w:lang w:val="it-IT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Cs w:val="24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Cs w:val="24"/>
                <w:lang w:val="it-IT" w:eastAsia="de-DE"/>
              </w:rPr>
            </w:r>
            <w:r>
              <w:rPr>
                <w:rFonts w:eastAsia="Times New Roman"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szCs w:val="24"/>
                <w:lang w:val="it-IT" w:eastAsia="de-DE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jc w:val="center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szCs w:val="24"/>
                <w:lang w:val="it-IT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Cs w:val="24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Cs w:val="24"/>
                <w:lang w:val="it-IT" w:eastAsia="de-DE"/>
              </w:rPr>
            </w:r>
            <w:r>
              <w:rPr>
                <w:rFonts w:eastAsia="Times New Roman"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szCs w:val="24"/>
                <w:lang w:val="it-IT" w:eastAsia="de-DE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jc w:val="center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szCs w:val="24"/>
                <w:lang w:val="it-IT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Cs w:val="24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Cs w:val="24"/>
                <w:lang w:val="it-IT" w:eastAsia="de-DE"/>
              </w:rPr>
            </w:r>
            <w:r>
              <w:rPr>
                <w:rFonts w:eastAsia="Times New Roman"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szCs w:val="24"/>
                <w:lang w:val="it-IT" w:eastAsia="de-DE"/>
              </w:rPr>
              <w:fldChar w:fldCharType="end"/>
            </w:r>
          </w:p>
        </w:tc>
      </w:tr>
      <w:tr>
        <w:trPr>
          <w:cantSplit/>
          <w:trHeight w:val="465"/>
        </w:trPr>
        <w:tc>
          <w:tcPr>
            <w:tcW w:w="38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szCs w:val="24"/>
                <w:lang w:val="it-IT" w:eastAsia="de-DE"/>
              </w:rPr>
              <w:t>2.</w:t>
            </w:r>
          </w:p>
        </w:tc>
        <w:tc>
          <w:tcPr>
            <w:tcW w:w="38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jc w:val="center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szCs w:val="24"/>
                <w:lang w:val="it-IT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Cs w:val="24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Cs w:val="24"/>
                <w:lang w:val="it-IT" w:eastAsia="de-DE"/>
              </w:rPr>
            </w:r>
            <w:r>
              <w:rPr>
                <w:rFonts w:eastAsia="Times New Roman"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szCs w:val="24"/>
                <w:lang w:val="it-IT" w:eastAsia="de-DE"/>
              </w:rPr>
              <w:fldChar w:fldCharType="end"/>
            </w:r>
          </w:p>
        </w:tc>
        <w:tc>
          <w:tcPr>
            <w:tcW w:w="1417" w:type="dxa"/>
          </w:tcPr>
          <w:p>
            <w:pPr>
              <w:spacing w:before="60" w:after="60" w:line="240" w:lineRule="auto"/>
              <w:jc w:val="center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szCs w:val="24"/>
                <w:lang w:val="it-IT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Cs w:val="24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Cs w:val="24"/>
                <w:lang w:val="it-IT" w:eastAsia="de-DE"/>
              </w:rPr>
            </w:r>
            <w:r>
              <w:rPr>
                <w:rFonts w:eastAsia="Times New Roman"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szCs w:val="24"/>
                <w:lang w:val="it-IT" w:eastAsia="de-DE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60" w:after="60" w:line="240" w:lineRule="auto"/>
              <w:jc w:val="center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szCs w:val="24"/>
                <w:lang w:val="it-IT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Cs w:val="24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Cs w:val="24"/>
                <w:lang w:val="it-IT" w:eastAsia="de-DE"/>
              </w:rPr>
            </w:r>
            <w:r>
              <w:rPr>
                <w:rFonts w:eastAsia="Times New Roman"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szCs w:val="24"/>
                <w:lang w:val="it-IT" w:eastAsia="de-DE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60" w:after="60" w:line="240" w:lineRule="auto"/>
              <w:jc w:val="center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szCs w:val="24"/>
                <w:lang w:val="it-IT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Cs w:val="24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Cs w:val="24"/>
                <w:lang w:val="it-IT" w:eastAsia="de-DE"/>
              </w:rPr>
            </w:r>
            <w:r>
              <w:rPr>
                <w:rFonts w:eastAsia="Times New Roman"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szCs w:val="24"/>
                <w:lang w:val="it-IT" w:eastAsia="de-DE"/>
              </w:rPr>
              <w:fldChar w:fldCharType="end"/>
            </w:r>
          </w:p>
        </w:tc>
      </w:tr>
      <w:tr>
        <w:trPr>
          <w:cantSplit/>
          <w:trHeight w:val="465"/>
        </w:trPr>
        <w:tc>
          <w:tcPr>
            <w:tcW w:w="38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szCs w:val="24"/>
                <w:lang w:val="it-IT" w:eastAsia="de-DE"/>
              </w:rPr>
              <w:t>3.</w:t>
            </w:r>
          </w:p>
        </w:tc>
        <w:tc>
          <w:tcPr>
            <w:tcW w:w="38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i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jc w:val="center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szCs w:val="24"/>
                <w:lang w:val="it-IT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Cs w:val="24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Cs w:val="24"/>
                <w:lang w:val="it-IT" w:eastAsia="de-DE"/>
              </w:rPr>
            </w:r>
            <w:r>
              <w:rPr>
                <w:rFonts w:eastAsia="Times New Roman"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szCs w:val="24"/>
                <w:lang w:val="it-IT" w:eastAsia="de-DE"/>
              </w:rPr>
              <w:fldChar w:fldCharType="end"/>
            </w:r>
          </w:p>
        </w:tc>
        <w:tc>
          <w:tcPr>
            <w:tcW w:w="1417" w:type="dxa"/>
          </w:tcPr>
          <w:p>
            <w:pPr>
              <w:spacing w:before="60" w:after="60" w:line="240" w:lineRule="auto"/>
              <w:jc w:val="center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szCs w:val="24"/>
                <w:lang w:val="it-IT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Cs w:val="24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Cs w:val="24"/>
                <w:lang w:val="it-IT" w:eastAsia="de-DE"/>
              </w:rPr>
            </w:r>
            <w:r>
              <w:rPr>
                <w:rFonts w:eastAsia="Times New Roman"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szCs w:val="24"/>
                <w:lang w:val="it-IT" w:eastAsia="de-DE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60" w:after="60" w:line="240" w:lineRule="auto"/>
              <w:jc w:val="center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szCs w:val="24"/>
                <w:lang w:val="it-IT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Cs w:val="24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Cs w:val="24"/>
                <w:lang w:val="it-IT" w:eastAsia="de-DE"/>
              </w:rPr>
            </w:r>
            <w:r>
              <w:rPr>
                <w:rFonts w:eastAsia="Times New Roman"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szCs w:val="24"/>
                <w:lang w:val="it-IT" w:eastAsia="de-DE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60" w:after="60" w:line="240" w:lineRule="auto"/>
              <w:jc w:val="center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szCs w:val="24"/>
                <w:lang w:val="it-IT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Cs w:val="24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Cs w:val="24"/>
                <w:lang w:val="it-IT" w:eastAsia="de-DE"/>
              </w:rPr>
            </w:r>
            <w:r>
              <w:rPr>
                <w:rFonts w:eastAsia="Times New Roman"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szCs w:val="24"/>
                <w:lang w:val="it-IT" w:eastAsia="de-DE"/>
              </w:rPr>
              <w:fldChar w:fldCharType="end"/>
            </w:r>
          </w:p>
        </w:tc>
      </w:tr>
    </w:tbl>
    <w:p>
      <w:pPr>
        <w:spacing w:line="240" w:lineRule="auto"/>
        <w:rPr>
          <w:rFonts w:eastAsia="Times New Roman"/>
          <w:szCs w:val="24"/>
          <w:lang w:val="it-IT" w:eastAsia="de-DE"/>
        </w:rPr>
      </w:pPr>
    </w:p>
    <w:p>
      <w:pPr>
        <w:keepNext/>
        <w:numPr>
          <w:ilvl w:val="0"/>
          <w:numId w:val="17"/>
        </w:numPr>
        <w:spacing w:after="160" w:line="240" w:lineRule="auto"/>
        <w:ind w:left="709" w:hanging="709"/>
        <w:outlineLvl w:val="0"/>
        <w:rPr>
          <w:rFonts w:eastAsia="Times New Roman"/>
          <w:bCs/>
          <w:szCs w:val="24"/>
          <w:lang w:val="it-IT" w:eastAsia="de-DE"/>
        </w:rPr>
      </w:pPr>
      <w:r>
        <w:rPr>
          <w:rFonts w:eastAsia="Times New Roman"/>
          <w:b/>
          <w:bCs/>
          <w:szCs w:val="24"/>
          <w:lang w:val="it-IT" w:eastAsia="de-DE"/>
        </w:rPr>
        <w:t>Quali modifiche sostanziali sono previste nell’Ofor e/o nel piano di formazione?</w:t>
      </w:r>
    </w:p>
    <w:tbl>
      <w:tblPr>
        <w:tblW w:w="8769" w:type="dxa"/>
        <w:tblInd w:w="84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091"/>
      </w:tblGrid>
      <w:tr>
        <w:trPr>
          <w:cantSplit/>
        </w:trPr>
        <w:tc>
          <w:tcPr>
            <w:tcW w:w="7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b/>
                <w:szCs w:val="24"/>
                <w:lang w:val="it-IT" w:eastAsia="de-DE"/>
              </w:rPr>
            </w:pPr>
          </w:p>
        </w:tc>
        <w:tc>
          <w:tcPr>
            <w:tcW w:w="396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b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szCs w:val="24"/>
                <w:lang w:val="it-IT" w:eastAsia="de-DE"/>
              </w:rPr>
              <w:t>Modifiche</w:t>
            </w:r>
          </w:p>
        </w:tc>
        <w:tc>
          <w:tcPr>
            <w:tcW w:w="409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b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szCs w:val="24"/>
                <w:lang w:val="it-IT" w:eastAsia="de-DE"/>
              </w:rPr>
              <w:t>Motivazioni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Cs/>
                <w:szCs w:val="24"/>
                <w:lang w:val="it-IT" w:eastAsia="de-DE"/>
              </w:rPr>
              <w:t>1.</w:t>
            </w:r>
          </w:p>
        </w:tc>
        <w:tc>
          <w:tcPr>
            <w:tcW w:w="396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end"/>
            </w:r>
          </w:p>
        </w:tc>
        <w:tc>
          <w:tcPr>
            <w:tcW w:w="409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end"/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iCs/>
                <w:szCs w:val="24"/>
                <w:lang w:val="it-IT" w:eastAsia="de-DE"/>
              </w:rPr>
            </w:pPr>
          </w:p>
        </w:tc>
        <w:tc>
          <w:tcPr>
            <w:tcW w:w="396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end"/>
            </w:r>
          </w:p>
        </w:tc>
        <w:tc>
          <w:tcPr>
            <w:tcW w:w="409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end"/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Cs/>
                <w:szCs w:val="24"/>
                <w:lang w:val="it-IT" w:eastAsia="de-DE"/>
              </w:rPr>
              <w:t>2.</w:t>
            </w:r>
          </w:p>
        </w:tc>
        <w:tc>
          <w:tcPr>
            <w:tcW w:w="396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end"/>
            </w:r>
          </w:p>
        </w:tc>
        <w:tc>
          <w:tcPr>
            <w:tcW w:w="409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end"/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i/>
                <w:szCs w:val="24"/>
                <w:lang w:val="it-IT" w:eastAsia="de-DE"/>
              </w:rPr>
            </w:pPr>
          </w:p>
        </w:tc>
        <w:tc>
          <w:tcPr>
            <w:tcW w:w="396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end"/>
            </w:r>
          </w:p>
        </w:tc>
        <w:tc>
          <w:tcPr>
            <w:tcW w:w="409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end"/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Cs/>
                <w:szCs w:val="24"/>
                <w:lang w:val="it-IT" w:eastAsia="de-DE"/>
              </w:rPr>
              <w:t>3.</w:t>
            </w:r>
          </w:p>
        </w:tc>
        <w:tc>
          <w:tcPr>
            <w:tcW w:w="396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Cs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end"/>
            </w:r>
          </w:p>
        </w:tc>
        <w:tc>
          <w:tcPr>
            <w:tcW w:w="409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Cs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end"/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i/>
                <w:szCs w:val="24"/>
                <w:lang w:val="it-IT" w:eastAsia="de-DE"/>
              </w:rPr>
            </w:pPr>
          </w:p>
        </w:tc>
        <w:tc>
          <w:tcPr>
            <w:tcW w:w="396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Cs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end"/>
            </w:r>
          </w:p>
        </w:tc>
        <w:tc>
          <w:tcPr>
            <w:tcW w:w="409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Cs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end"/>
            </w:r>
          </w:p>
        </w:tc>
      </w:tr>
    </w:tbl>
    <w:p>
      <w:pPr>
        <w:keepNext/>
        <w:numPr>
          <w:ilvl w:val="0"/>
          <w:numId w:val="17"/>
        </w:numPr>
        <w:tabs>
          <w:tab w:val="left" w:pos="708"/>
        </w:tabs>
        <w:spacing w:after="160" w:line="240" w:lineRule="auto"/>
        <w:ind w:left="709" w:hanging="709"/>
        <w:outlineLvl w:val="1"/>
        <w:rPr>
          <w:rFonts w:eastAsia="Times New Roman"/>
          <w:b/>
          <w:bCs/>
          <w:szCs w:val="24"/>
          <w:lang w:val="it-IT" w:eastAsia="de-DE"/>
        </w:rPr>
      </w:pPr>
      <w:r>
        <w:rPr>
          <w:rFonts w:eastAsia="Times New Roman"/>
          <w:b/>
          <w:bCs/>
          <w:szCs w:val="24"/>
          <w:lang w:val="it-IT" w:eastAsia="de-DE"/>
        </w:rPr>
        <w:lastRenderedPageBreak/>
        <w:t>Per quando è prevista l’entrata in vigore dell’Ofor?</w:t>
      </w:r>
    </w:p>
    <w:p>
      <w:pPr>
        <w:spacing w:after="160" w:line="240" w:lineRule="auto"/>
        <w:ind w:left="709"/>
        <w:rPr>
          <w:rFonts w:eastAsia="Times New Roman"/>
          <w:bCs/>
          <w:szCs w:val="24"/>
          <w:lang w:val="it-IT" w:eastAsia="de-DE"/>
        </w:rPr>
      </w:pPr>
      <w:r>
        <w:rPr>
          <w:rFonts w:eastAsia="Times New Roman"/>
          <w:bCs/>
          <w:szCs w:val="24"/>
          <w:lang w:val="it-IT" w:eastAsia="de-DE"/>
        </w:rPr>
        <w:t xml:space="preserve">Si raccomanda il seguente calendario (v. esempio): </w:t>
      </w:r>
    </w:p>
    <w:p>
      <w:pPr>
        <w:pStyle w:val="Listenabsatz"/>
        <w:numPr>
          <w:ilvl w:val="0"/>
          <w:numId w:val="21"/>
        </w:numPr>
        <w:spacing w:after="160" w:line="240" w:lineRule="auto"/>
        <w:rPr>
          <w:rFonts w:eastAsia="Times New Roman"/>
          <w:bCs/>
          <w:szCs w:val="24"/>
          <w:lang w:val="it-IT" w:eastAsia="de-DE"/>
        </w:rPr>
      </w:pPr>
      <w:r>
        <w:rPr>
          <w:rFonts w:eastAsia="Times New Roman"/>
          <w:bCs/>
          <w:szCs w:val="24"/>
          <w:lang w:val="it-IT" w:eastAsia="de-DE"/>
        </w:rPr>
        <w:t xml:space="preserve">Obiettivo: entrata in vigore il 1° gennaio 2027 </w:t>
      </w:r>
    </w:p>
    <w:p>
      <w:pPr>
        <w:pStyle w:val="Listenabsatz"/>
        <w:numPr>
          <w:ilvl w:val="0"/>
          <w:numId w:val="21"/>
        </w:numPr>
        <w:spacing w:after="160" w:line="240" w:lineRule="auto"/>
        <w:rPr>
          <w:rFonts w:eastAsia="Times New Roman"/>
          <w:bCs/>
          <w:szCs w:val="24"/>
          <w:lang w:val="it-IT" w:eastAsia="de-DE"/>
        </w:rPr>
      </w:pPr>
      <w:r>
        <w:rPr>
          <w:rFonts w:eastAsia="Times New Roman"/>
          <w:bCs/>
          <w:szCs w:val="24"/>
          <w:lang w:val="it-IT" w:eastAsia="de-DE"/>
        </w:rPr>
        <w:t>Avvio dell’indagine conoscitiva: fine marzo 2026</w:t>
      </w:r>
    </w:p>
    <w:p>
      <w:pPr>
        <w:pStyle w:val="Listenabsatz"/>
        <w:numPr>
          <w:ilvl w:val="0"/>
          <w:numId w:val="21"/>
        </w:numPr>
        <w:spacing w:after="160" w:line="240" w:lineRule="auto"/>
        <w:rPr>
          <w:rFonts w:eastAsia="Times New Roman"/>
          <w:bCs/>
          <w:szCs w:val="24"/>
          <w:lang w:val="it-IT" w:eastAsia="de-DE"/>
        </w:rPr>
      </w:pPr>
      <w:r>
        <w:rPr>
          <w:rFonts w:eastAsia="Times New Roman"/>
          <w:bCs/>
          <w:szCs w:val="24"/>
          <w:lang w:val="it-IT" w:eastAsia="de-DE"/>
        </w:rPr>
        <w:t>Richiesta del ticket: entro il 31 ottobre 2025</w:t>
      </w:r>
    </w:p>
    <w:p>
      <w:pPr>
        <w:pStyle w:val="Listenabsatz"/>
        <w:numPr>
          <w:ilvl w:val="0"/>
          <w:numId w:val="21"/>
        </w:numPr>
        <w:spacing w:after="160" w:line="240" w:lineRule="auto"/>
        <w:rPr>
          <w:rFonts w:eastAsia="Times New Roman"/>
          <w:bCs/>
          <w:szCs w:val="24"/>
          <w:lang w:val="it-IT" w:eastAsia="de-DE"/>
        </w:rPr>
      </w:pPr>
      <w:r>
        <w:rPr>
          <w:rFonts w:eastAsia="Times New Roman"/>
          <w:bCs/>
          <w:szCs w:val="24"/>
          <w:lang w:val="it-IT" w:eastAsia="de-DE"/>
        </w:rPr>
        <w:t>Inoltro del presente ticket preliminare: entro il 31 ottobre 2024</w:t>
      </w:r>
    </w:p>
    <w:p>
      <w:pPr>
        <w:spacing w:after="160" w:line="240" w:lineRule="auto"/>
        <w:rPr>
          <w:rFonts w:eastAsia="Times New Roman"/>
          <w:bCs/>
          <w:szCs w:val="24"/>
          <w:lang w:val="it-IT" w:eastAsia="de-DE"/>
        </w:rPr>
      </w:pPr>
    </w:p>
    <w:tbl>
      <w:tblPr>
        <w:tblW w:w="8655" w:type="dxa"/>
        <w:tblInd w:w="840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882"/>
        <w:gridCol w:w="2410"/>
      </w:tblGrid>
      <w:tr>
        <w:trPr>
          <w:cantSplit/>
        </w:trPr>
        <w:tc>
          <w:tcPr>
            <w:tcW w:w="36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b/>
                <w:bCs/>
                <w:szCs w:val="24"/>
                <w:lang w:val="it-IT" w:eastAsia="de-DE"/>
              </w:rPr>
            </w:pPr>
          </w:p>
        </w:tc>
        <w:tc>
          <w:tcPr>
            <w:tcW w:w="58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b/>
                <w:bCs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t>Professione</w:t>
            </w: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b/>
                <w:bCs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t>Entrata in vigore Ofor</w:t>
            </w:r>
          </w:p>
        </w:tc>
      </w:tr>
      <w:tr>
        <w:trPr>
          <w:cantSplit/>
        </w:trPr>
        <w:tc>
          <w:tcPr>
            <w:tcW w:w="36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szCs w:val="24"/>
                <w:lang w:val="it-IT" w:eastAsia="de-DE"/>
              </w:rPr>
              <w:t>1</w:t>
            </w:r>
          </w:p>
        </w:tc>
        <w:tc>
          <w:tcPr>
            <w:tcW w:w="58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i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Listenabsatz"/>
              <w:spacing w:before="60" w:after="60" w:line="240" w:lineRule="auto"/>
              <w:ind w:left="0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t>01.01.20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</w:tc>
      </w:tr>
      <w:tr>
        <w:trPr>
          <w:cantSplit/>
        </w:trPr>
        <w:tc>
          <w:tcPr>
            <w:tcW w:w="36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szCs w:val="24"/>
                <w:lang w:val="it-IT" w:eastAsia="de-DE"/>
              </w:rPr>
              <w:t>2</w:t>
            </w:r>
          </w:p>
        </w:tc>
        <w:tc>
          <w:tcPr>
            <w:tcW w:w="58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i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Listenabsatz"/>
              <w:spacing w:before="60" w:after="60" w:line="240" w:lineRule="auto"/>
              <w:ind w:left="0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t>01.01.20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</w:tc>
      </w:tr>
      <w:tr>
        <w:trPr>
          <w:cantSplit/>
        </w:trPr>
        <w:tc>
          <w:tcPr>
            <w:tcW w:w="36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szCs w:val="24"/>
                <w:lang w:val="it-IT" w:eastAsia="de-DE"/>
              </w:rPr>
              <w:t>3</w:t>
            </w:r>
          </w:p>
        </w:tc>
        <w:tc>
          <w:tcPr>
            <w:tcW w:w="58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i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Listenabsatz"/>
              <w:spacing w:before="60" w:after="60" w:line="240" w:lineRule="auto"/>
              <w:ind w:left="0"/>
              <w:rPr>
                <w:rFonts w:eastAsia="Times New Roman"/>
                <w:i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t>01.01.20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</w:tc>
      </w:tr>
    </w:tbl>
    <w:p>
      <w:pPr>
        <w:spacing w:line="240" w:lineRule="auto"/>
        <w:rPr>
          <w:rFonts w:eastAsia="Times New Roman"/>
          <w:szCs w:val="24"/>
          <w:lang w:val="it-IT" w:eastAsia="de-DE"/>
        </w:rPr>
      </w:pPr>
    </w:p>
    <w:tbl>
      <w:tblPr>
        <w:tblW w:w="0" w:type="auto"/>
        <w:tblInd w:w="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8"/>
        <w:gridCol w:w="7040"/>
      </w:tblGrid>
      <w:tr>
        <w:trPr>
          <w:cantSplit/>
        </w:trPr>
        <w:tc>
          <w:tcPr>
            <w:tcW w:w="1618" w:type="dxa"/>
          </w:tcPr>
          <w:p>
            <w:pPr>
              <w:tabs>
                <w:tab w:val="left" w:pos="425"/>
              </w:tabs>
              <w:spacing w:before="100" w:after="100" w:line="240" w:lineRule="auto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szCs w:val="24"/>
                <w:lang w:val="it-IT" w:eastAsia="de-DE"/>
              </w:rPr>
              <w:t>Osservazioni:</w:t>
            </w:r>
          </w:p>
        </w:tc>
        <w:tc>
          <w:tcPr>
            <w:tcW w:w="7040" w:type="dxa"/>
          </w:tcPr>
          <w:p>
            <w:pPr>
              <w:spacing w:before="100" w:after="100" w:line="240" w:lineRule="auto"/>
              <w:rPr>
                <w:rFonts w:eastAsia="Times New Roman" w:cs="Arial"/>
                <w:sz w:val="18"/>
                <w:szCs w:val="18"/>
                <w:lang w:val="it-IT" w:eastAsia="de-DE"/>
              </w:rPr>
            </w:pPr>
            <w:r>
              <w:rPr>
                <w:i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lang w:val="it-IT"/>
              </w:rPr>
              <w:instrText xml:space="preserve"> FORMTEXT </w:instrText>
            </w:r>
            <w:r>
              <w:rPr>
                <w:i/>
                <w:lang w:val="it-IT"/>
              </w:rPr>
            </w:r>
            <w:r>
              <w:rPr>
                <w:i/>
                <w:lang w:val="it-IT"/>
              </w:rPr>
              <w:fldChar w:fldCharType="separate"/>
            </w:r>
            <w:r>
              <w:rPr>
                <w:i/>
                <w:noProof/>
                <w:lang w:val="it-IT"/>
              </w:rPr>
              <w:t> </w:t>
            </w:r>
            <w:r>
              <w:rPr>
                <w:i/>
                <w:noProof/>
                <w:lang w:val="it-IT"/>
              </w:rPr>
              <w:t> </w:t>
            </w:r>
            <w:r>
              <w:rPr>
                <w:i/>
                <w:noProof/>
                <w:lang w:val="it-IT"/>
              </w:rPr>
              <w:t> </w:t>
            </w:r>
            <w:r>
              <w:rPr>
                <w:i/>
                <w:noProof/>
                <w:lang w:val="it-IT"/>
              </w:rPr>
              <w:t> </w:t>
            </w:r>
            <w:r>
              <w:rPr>
                <w:i/>
                <w:noProof/>
                <w:lang w:val="it-IT"/>
              </w:rPr>
              <w:t> </w:t>
            </w:r>
            <w:r>
              <w:rPr>
                <w:i/>
                <w:lang w:val="it-IT"/>
              </w:rPr>
              <w:fldChar w:fldCharType="end"/>
            </w:r>
          </w:p>
        </w:tc>
      </w:tr>
    </w:tbl>
    <w:p>
      <w:pPr>
        <w:spacing w:line="240" w:lineRule="auto"/>
        <w:rPr>
          <w:rFonts w:eastAsia="Times New Roman"/>
          <w:szCs w:val="24"/>
          <w:lang w:val="it-IT" w:eastAsia="de-DE"/>
        </w:rPr>
      </w:pPr>
    </w:p>
    <w:p>
      <w:pPr>
        <w:spacing w:line="240" w:lineRule="auto"/>
        <w:rPr>
          <w:rFonts w:eastAsia="Times New Roman"/>
          <w:szCs w:val="24"/>
          <w:lang w:val="it-IT" w:eastAsia="de-DE"/>
        </w:rPr>
      </w:pPr>
    </w:p>
    <w:p>
      <w:pPr>
        <w:keepNext/>
        <w:numPr>
          <w:ilvl w:val="0"/>
          <w:numId w:val="17"/>
        </w:numPr>
        <w:tabs>
          <w:tab w:val="left" w:pos="708"/>
        </w:tabs>
        <w:spacing w:after="160" w:line="240" w:lineRule="auto"/>
        <w:ind w:left="709" w:hanging="709"/>
        <w:outlineLvl w:val="1"/>
        <w:rPr>
          <w:rFonts w:eastAsia="Times New Roman"/>
          <w:b/>
          <w:bCs/>
          <w:szCs w:val="24"/>
          <w:lang w:val="it-IT" w:eastAsia="de-DE"/>
        </w:rPr>
      </w:pPr>
      <w:r>
        <w:rPr>
          <w:rFonts w:eastAsia="Times New Roman"/>
          <w:b/>
          <w:bCs/>
          <w:szCs w:val="24"/>
          <w:lang w:val="it-IT" w:eastAsia="de-DE"/>
        </w:rPr>
        <w:t xml:space="preserve">a. Indirizzo di corrispondenza </w:t>
      </w:r>
      <w:r>
        <w:rPr>
          <w:rFonts w:eastAsia="Times New Roman"/>
          <w:bCs/>
          <w:szCs w:val="24"/>
          <w:lang w:val="it-IT" w:eastAsia="de-DE"/>
        </w:rPr>
        <w:t>(indicare un solo indirizzo)</w:t>
      </w:r>
    </w:p>
    <w:tbl>
      <w:tblPr>
        <w:tblW w:w="8580" w:type="dxa"/>
        <w:tblInd w:w="840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5948"/>
      </w:tblGrid>
      <w:tr>
        <w:trPr>
          <w:cantSplit/>
          <w:trHeight w:val="295"/>
        </w:trPr>
        <w:tc>
          <w:tcPr>
            <w:tcW w:w="263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>
            <w:pPr>
              <w:spacing w:before="100" w:after="100" w:line="240" w:lineRule="auto"/>
              <w:rPr>
                <w:rFonts w:eastAsia="Times New Roman"/>
                <w:b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szCs w:val="24"/>
                <w:lang w:val="it-IT" w:eastAsia="de-DE"/>
              </w:rPr>
              <w:t xml:space="preserve">Nome </w:t>
            </w:r>
          </w:p>
          <w:p>
            <w:pPr>
              <w:spacing w:before="100" w:after="100" w:line="240" w:lineRule="auto"/>
              <w:rPr>
                <w:rFonts w:eastAsia="Times New Roman"/>
                <w:b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szCs w:val="24"/>
                <w:lang w:val="it-IT" w:eastAsia="de-DE"/>
              </w:rPr>
              <w:t>dell’organizzazione:</w:t>
            </w:r>
          </w:p>
        </w:tc>
        <w:tc>
          <w:tcPr>
            <w:tcW w:w="59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>
            <w:pPr>
              <w:spacing w:before="100" w:after="100" w:line="240" w:lineRule="auto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</w:tc>
      </w:tr>
      <w:tr>
        <w:trPr>
          <w:cantSplit/>
          <w:trHeight w:val="295"/>
        </w:trPr>
        <w:tc>
          <w:tcPr>
            <w:tcW w:w="263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>
            <w:pPr>
              <w:spacing w:before="100" w:after="100" w:line="240" w:lineRule="auto"/>
              <w:rPr>
                <w:rFonts w:eastAsia="Times New Roman"/>
                <w:b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szCs w:val="24"/>
                <w:lang w:val="it-IT" w:eastAsia="de-DE"/>
              </w:rPr>
              <w:t>Indirizzo:</w:t>
            </w:r>
          </w:p>
        </w:tc>
        <w:tc>
          <w:tcPr>
            <w:tcW w:w="59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>
            <w:pPr>
              <w:spacing w:before="100" w:after="100" w:line="240" w:lineRule="auto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</w:tc>
      </w:tr>
      <w:tr>
        <w:trPr>
          <w:cantSplit/>
          <w:trHeight w:val="295"/>
        </w:trPr>
        <w:tc>
          <w:tcPr>
            <w:tcW w:w="263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>
            <w:pPr>
              <w:spacing w:before="100" w:after="100" w:line="240" w:lineRule="auto"/>
              <w:rPr>
                <w:rFonts w:eastAsia="Times New Roman"/>
                <w:b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szCs w:val="24"/>
                <w:lang w:val="it-IT" w:eastAsia="de-DE"/>
              </w:rPr>
              <w:t>Casella postale:</w:t>
            </w:r>
          </w:p>
        </w:tc>
        <w:tc>
          <w:tcPr>
            <w:tcW w:w="59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>
            <w:pPr>
              <w:spacing w:before="100" w:after="100" w:line="240" w:lineRule="auto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</w:tc>
      </w:tr>
      <w:tr>
        <w:trPr>
          <w:cantSplit/>
          <w:trHeight w:val="295"/>
        </w:trPr>
        <w:tc>
          <w:tcPr>
            <w:tcW w:w="263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>
            <w:pPr>
              <w:spacing w:before="100" w:after="100" w:line="240" w:lineRule="auto"/>
              <w:rPr>
                <w:rFonts w:eastAsia="Times New Roman"/>
                <w:b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szCs w:val="24"/>
                <w:lang w:val="it-IT" w:eastAsia="de-DE"/>
              </w:rPr>
              <w:t>NPA e località:</w:t>
            </w:r>
          </w:p>
        </w:tc>
        <w:tc>
          <w:tcPr>
            <w:tcW w:w="59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>
            <w:pPr>
              <w:spacing w:before="100" w:after="100" w:line="240" w:lineRule="auto"/>
              <w:rPr>
                <w:rFonts w:eastAsia="Times New Roman"/>
                <w:i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</w:tc>
      </w:tr>
      <w:tr>
        <w:trPr>
          <w:cantSplit/>
          <w:trHeight w:val="295"/>
        </w:trPr>
        <w:tc>
          <w:tcPr>
            <w:tcW w:w="263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100" w:after="100" w:line="240" w:lineRule="auto"/>
              <w:rPr>
                <w:rFonts w:eastAsia="Times New Roman"/>
                <w:b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szCs w:val="24"/>
                <w:lang w:val="it-IT" w:eastAsia="de-DE"/>
              </w:rPr>
              <w:t xml:space="preserve">E-mail: </w:t>
            </w:r>
          </w:p>
        </w:tc>
        <w:tc>
          <w:tcPr>
            <w:tcW w:w="59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100" w:after="100" w:line="240" w:lineRule="auto"/>
              <w:rPr>
                <w:rFonts w:eastAsia="Times New Roman"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end"/>
            </w:r>
          </w:p>
        </w:tc>
      </w:tr>
      <w:tr>
        <w:trPr>
          <w:cantSplit/>
          <w:trHeight w:val="295"/>
        </w:trPr>
        <w:tc>
          <w:tcPr>
            <w:tcW w:w="263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100" w:after="100" w:line="240" w:lineRule="auto"/>
              <w:rPr>
                <w:rFonts w:eastAsia="Times New Roman"/>
                <w:b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szCs w:val="24"/>
                <w:lang w:val="it-IT" w:eastAsia="de-DE"/>
              </w:rPr>
              <w:t>Telefono:</w:t>
            </w:r>
          </w:p>
        </w:tc>
        <w:tc>
          <w:tcPr>
            <w:tcW w:w="59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100" w:after="100" w:line="240" w:lineRule="auto"/>
              <w:rPr>
                <w:rFonts w:eastAsia="Times New Roman"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end"/>
            </w:r>
          </w:p>
        </w:tc>
      </w:tr>
    </w:tbl>
    <w:p>
      <w:pPr>
        <w:spacing w:line="240" w:lineRule="auto"/>
        <w:rPr>
          <w:rFonts w:eastAsia="Times New Roman"/>
          <w:szCs w:val="24"/>
          <w:lang w:val="it-IT" w:eastAsia="de-DE"/>
        </w:rPr>
      </w:pPr>
    </w:p>
    <w:p>
      <w:pPr>
        <w:spacing w:after="160" w:line="240" w:lineRule="auto"/>
        <w:ind w:left="709"/>
        <w:rPr>
          <w:rFonts w:eastAsia="Times New Roman"/>
          <w:b/>
          <w:szCs w:val="24"/>
          <w:lang w:val="it-IT" w:eastAsia="de-DE"/>
        </w:rPr>
      </w:pPr>
      <w:r>
        <w:rPr>
          <w:rFonts w:eastAsia="Times New Roman"/>
          <w:b/>
          <w:szCs w:val="24"/>
          <w:lang w:val="it-IT" w:eastAsia="de-DE"/>
        </w:rPr>
        <w:t>b. Responsabile del progetto di revisione</w:t>
      </w:r>
    </w:p>
    <w:tbl>
      <w:tblPr>
        <w:tblW w:w="8580" w:type="dxa"/>
        <w:tblInd w:w="840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2691"/>
        <w:gridCol w:w="1139"/>
        <w:gridCol w:w="3536"/>
      </w:tblGrid>
      <w:tr>
        <w:trPr>
          <w:cantSplit/>
          <w:trHeight w:val="295"/>
        </w:trPr>
        <w:tc>
          <w:tcPr>
            <w:tcW w:w="121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>
            <w:pPr>
              <w:spacing w:before="100" w:after="100" w:line="240" w:lineRule="auto"/>
              <w:rPr>
                <w:rFonts w:eastAsia="Times New Roman"/>
                <w:b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szCs w:val="24"/>
                <w:lang w:val="it-IT" w:eastAsia="de-DE"/>
              </w:rPr>
              <w:t>Nome:</w:t>
            </w:r>
          </w:p>
        </w:tc>
        <w:tc>
          <w:tcPr>
            <w:tcW w:w="269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>
            <w:pPr>
              <w:spacing w:before="100" w:after="100" w:line="240" w:lineRule="auto"/>
              <w:rPr>
                <w:rFonts w:eastAsia="Times New Roman"/>
                <w:i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</w:tc>
        <w:tc>
          <w:tcPr>
            <w:tcW w:w="113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>
            <w:pPr>
              <w:spacing w:before="100" w:after="100" w:line="240" w:lineRule="auto"/>
              <w:rPr>
                <w:rFonts w:eastAsia="Times New Roman"/>
                <w:b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szCs w:val="24"/>
                <w:lang w:val="it-IT" w:eastAsia="de-DE"/>
              </w:rPr>
              <w:t>Cognome:</w:t>
            </w:r>
          </w:p>
        </w:tc>
        <w:tc>
          <w:tcPr>
            <w:tcW w:w="35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>
            <w:pPr>
              <w:spacing w:before="100" w:after="100" w:line="240" w:lineRule="auto"/>
              <w:rPr>
                <w:rFonts w:eastAsia="Times New Roman"/>
                <w:b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b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b/>
                <w:szCs w:val="24"/>
                <w:lang w:val="it-IT" w:eastAsia="de-DE"/>
              </w:rPr>
            </w:r>
            <w:r>
              <w:rPr>
                <w:rFonts w:eastAsia="Times New Roman"/>
                <w:b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b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szCs w:val="24"/>
                <w:lang w:val="it-IT" w:eastAsia="de-DE"/>
              </w:rPr>
              <w:fldChar w:fldCharType="end"/>
            </w:r>
          </w:p>
        </w:tc>
      </w:tr>
      <w:tr>
        <w:trPr>
          <w:cantSplit/>
          <w:trHeight w:val="295"/>
        </w:trPr>
        <w:tc>
          <w:tcPr>
            <w:tcW w:w="121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100" w:after="100" w:line="240" w:lineRule="auto"/>
              <w:rPr>
                <w:rFonts w:eastAsia="Times New Roman"/>
                <w:b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szCs w:val="24"/>
                <w:lang w:val="it-IT" w:eastAsia="de-DE"/>
              </w:rPr>
              <w:t>E-mail:</w:t>
            </w:r>
          </w:p>
        </w:tc>
        <w:tc>
          <w:tcPr>
            <w:tcW w:w="269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100" w:after="100" w:line="240" w:lineRule="auto"/>
              <w:rPr>
                <w:rFonts w:eastAsia="Times New Roman"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end"/>
            </w:r>
          </w:p>
        </w:tc>
        <w:tc>
          <w:tcPr>
            <w:tcW w:w="113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100" w:after="100" w:line="240" w:lineRule="auto"/>
              <w:rPr>
                <w:rFonts w:eastAsia="Times New Roman"/>
                <w:b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szCs w:val="24"/>
                <w:lang w:val="it-IT" w:eastAsia="de-DE"/>
              </w:rPr>
              <w:t>Tel.:</w:t>
            </w:r>
          </w:p>
        </w:tc>
        <w:tc>
          <w:tcPr>
            <w:tcW w:w="35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100" w:after="100" w:line="240" w:lineRule="auto"/>
              <w:rPr>
                <w:rFonts w:eastAsia="Times New Roman"/>
                <w:b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b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b/>
                <w:szCs w:val="24"/>
                <w:lang w:val="it-IT" w:eastAsia="de-DE"/>
              </w:rPr>
            </w:r>
            <w:r>
              <w:rPr>
                <w:rFonts w:eastAsia="Times New Roman"/>
                <w:b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b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szCs w:val="24"/>
                <w:lang w:val="it-IT" w:eastAsia="de-DE"/>
              </w:rPr>
              <w:fldChar w:fldCharType="end"/>
            </w:r>
          </w:p>
        </w:tc>
      </w:tr>
    </w:tbl>
    <w:p>
      <w:pPr>
        <w:spacing w:line="240" w:lineRule="auto"/>
        <w:rPr>
          <w:rFonts w:eastAsia="Times New Roman"/>
          <w:b/>
          <w:bCs/>
          <w:sz w:val="24"/>
          <w:szCs w:val="24"/>
          <w:lang w:val="it-IT" w:eastAsia="de-DE"/>
        </w:rPr>
      </w:pPr>
    </w:p>
    <w:p>
      <w:pPr>
        <w:spacing w:line="240" w:lineRule="auto"/>
        <w:ind w:left="709"/>
        <w:rPr>
          <w:rFonts w:eastAsia="Times New Roman"/>
          <w:b/>
          <w:bCs/>
          <w:szCs w:val="24"/>
          <w:lang w:val="it-IT" w:eastAsia="de-DE"/>
        </w:rPr>
      </w:pPr>
      <w:r>
        <w:rPr>
          <w:rFonts w:eastAsia="Times New Roman"/>
          <w:b/>
          <w:bCs/>
          <w:szCs w:val="24"/>
          <w:lang w:val="it-IT" w:eastAsia="de-DE"/>
        </w:rPr>
        <w:t xml:space="preserve">c. Accompagnamento pedagogico: </w:t>
      </w:r>
    </w:p>
    <w:p>
      <w:pPr>
        <w:spacing w:line="240" w:lineRule="auto"/>
        <w:rPr>
          <w:rFonts w:eastAsia="Times New Roman"/>
          <w:szCs w:val="24"/>
          <w:lang w:val="it-IT" w:eastAsia="de-DE"/>
        </w:rPr>
      </w:pPr>
      <w:r>
        <w:rPr>
          <w:rFonts w:eastAsia="Times New Roman"/>
          <w:szCs w:val="24"/>
          <w:lang w:val="it-IT" w:eastAsia="de-DE"/>
        </w:rPr>
        <w:tab/>
      </w:r>
    </w:p>
    <w:tbl>
      <w:tblPr>
        <w:tblW w:w="8580" w:type="dxa"/>
        <w:tblInd w:w="840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2691"/>
        <w:gridCol w:w="1139"/>
        <w:gridCol w:w="3535"/>
      </w:tblGrid>
      <w:tr>
        <w:trPr>
          <w:cantSplit/>
          <w:trHeight w:val="75"/>
        </w:trPr>
        <w:tc>
          <w:tcPr>
            <w:tcW w:w="12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>
            <w:pPr>
              <w:spacing w:before="100" w:after="100" w:line="240" w:lineRule="auto"/>
              <w:rPr>
                <w:rFonts w:eastAsia="Times New Roman"/>
                <w:b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szCs w:val="24"/>
                <w:lang w:val="it-IT" w:eastAsia="de-DE"/>
              </w:rPr>
              <w:t>Nome:</w:t>
            </w:r>
          </w:p>
        </w:tc>
        <w:tc>
          <w:tcPr>
            <w:tcW w:w="269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>
            <w:pPr>
              <w:spacing w:before="100" w:after="100" w:line="240" w:lineRule="auto"/>
              <w:rPr>
                <w:rFonts w:eastAsia="Times New Roman"/>
                <w:i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>
            <w:pPr>
              <w:spacing w:before="100" w:after="100" w:line="240" w:lineRule="auto"/>
              <w:rPr>
                <w:rFonts w:eastAsia="Times New Roman"/>
                <w:b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szCs w:val="24"/>
                <w:lang w:val="it-IT" w:eastAsia="de-DE"/>
              </w:rPr>
              <w:t>Cognome:</w:t>
            </w:r>
          </w:p>
        </w:tc>
        <w:tc>
          <w:tcPr>
            <w:tcW w:w="35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>
            <w:pPr>
              <w:spacing w:before="100" w:after="100" w:line="240" w:lineRule="auto"/>
              <w:rPr>
                <w:rFonts w:eastAsia="Times New Roman"/>
                <w:b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b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b/>
                <w:szCs w:val="24"/>
                <w:lang w:val="it-IT" w:eastAsia="de-DE"/>
              </w:rPr>
            </w:r>
            <w:r>
              <w:rPr>
                <w:rFonts w:eastAsia="Times New Roman"/>
                <w:b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b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szCs w:val="24"/>
                <w:lang w:val="it-IT" w:eastAsia="de-DE"/>
              </w:rPr>
              <w:fldChar w:fldCharType="end"/>
            </w:r>
          </w:p>
        </w:tc>
      </w:tr>
      <w:tr>
        <w:trPr>
          <w:cantSplit/>
          <w:trHeight w:val="295"/>
        </w:trPr>
        <w:tc>
          <w:tcPr>
            <w:tcW w:w="12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100" w:after="100" w:line="240" w:lineRule="auto"/>
              <w:rPr>
                <w:rFonts w:eastAsia="Times New Roman"/>
                <w:b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szCs w:val="24"/>
                <w:lang w:val="it-IT" w:eastAsia="de-DE"/>
              </w:rPr>
              <w:t>E-mail:</w:t>
            </w:r>
          </w:p>
        </w:tc>
        <w:tc>
          <w:tcPr>
            <w:tcW w:w="269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100" w:after="100" w:line="240" w:lineRule="auto"/>
              <w:rPr>
                <w:rFonts w:eastAsia="Times New Roman"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Cs/>
                <w:szCs w:val="24"/>
                <w:lang w:val="it-IT" w:eastAsia="de-DE"/>
              </w:rPr>
              <w:fldChar w:fldCharType="end"/>
            </w:r>
          </w:p>
        </w:tc>
        <w:tc>
          <w:tcPr>
            <w:tcW w:w="113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100" w:after="100" w:line="240" w:lineRule="auto"/>
              <w:rPr>
                <w:rFonts w:eastAsia="Times New Roman"/>
                <w:b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szCs w:val="24"/>
                <w:lang w:val="it-IT" w:eastAsia="de-DE"/>
              </w:rPr>
              <w:t>Tel.:</w:t>
            </w:r>
          </w:p>
        </w:tc>
        <w:tc>
          <w:tcPr>
            <w:tcW w:w="35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100" w:after="100" w:line="240" w:lineRule="auto"/>
              <w:rPr>
                <w:rFonts w:eastAsia="Times New Roman"/>
                <w:b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b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b/>
                <w:szCs w:val="24"/>
                <w:lang w:val="it-IT" w:eastAsia="de-DE"/>
              </w:rPr>
            </w:r>
            <w:r>
              <w:rPr>
                <w:rFonts w:eastAsia="Times New Roman"/>
                <w:b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b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szCs w:val="24"/>
                <w:lang w:val="it-IT" w:eastAsia="de-DE"/>
              </w:rPr>
              <w:fldChar w:fldCharType="end"/>
            </w:r>
          </w:p>
        </w:tc>
      </w:tr>
    </w:tbl>
    <w:p>
      <w:pPr>
        <w:spacing w:line="240" w:lineRule="auto"/>
        <w:rPr>
          <w:rFonts w:eastAsia="Times New Roman"/>
          <w:b/>
          <w:bCs/>
          <w:sz w:val="24"/>
          <w:szCs w:val="24"/>
          <w:lang w:val="it-IT" w:eastAsia="de-DE"/>
        </w:rPr>
      </w:pPr>
    </w:p>
    <w:p>
      <w:pPr>
        <w:spacing w:line="240" w:lineRule="auto"/>
        <w:rPr>
          <w:rFonts w:eastAsia="Times New Roman"/>
          <w:szCs w:val="24"/>
          <w:lang w:val="it-IT" w:eastAsia="de-DE"/>
        </w:rPr>
      </w:pPr>
      <w:r>
        <w:rPr>
          <w:rFonts w:eastAsia="Times New Roman"/>
          <w:b/>
          <w:bCs/>
          <w:sz w:val="24"/>
          <w:szCs w:val="24"/>
          <w:lang w:val="it-IT" w:eastAsia="de-DE"/>
        </w:rPr>
        <w:t>Richiesta del ticket preliminare</w:t>
      </w:r>
      <w:r>
        <w:rPr>
          <w:rFonts w:eastAsia="Times New Roman"/>
          <w:szCs w:val="24"/>
          <w:lang w:val="it-IT" w:eastAsia="de-DE"/>
        </w:rPr>
        <w:br/>
      </w:r>
    </w:p>
    <w:p>
      <w:pPr>
        <w:numPr>
          <w:ilvl w:val="0"/>
          <w:numId w:val="17"/>
        </w:numPr>
        <w:spacing w:after="160" w:line="240" w:lineRule="auto"/>
        <w:ind w:left="709" w:hanging="709"/>
        <w:rPr>
          <w:rFonts w:eastAsia="Times New Roman"/>
          <w:szCs w:val="24"/>
          <w:lang w:val="it-IT" w:eastAsia="de-DE"/>
        </w:rPr>
      </w:pPr>
      <w:r>
        <w:rPr>
          <w:rFonts w:eastAsia="Times New Roman"/>
          <w:b/>
          <w:bCs/>
          <w:szCs w:val="24"/>
          <w:lang w:val="it-IT" w:eastAsia="de-DE"/>
        </w:rPr>
        <w:t>Confermiamo che la richiesta del ticket preliminare è corredata dei seguenti documenti:</w:t>
      </w:r>
    </w:p>
    <w:p>
      <w:pPr>
        <w:tabs>
          <w:tab w:val="left" w:pos="1134"/>
        </w:tabs>
        <w:spacing w:after="160" w:line="240" w:lineRule="auto"/>
        <w:ind w:left="1372" w:hanging="663"/>
        <w:rPr>
          <w:rFonts w:eastAsia="Times New Roman"/>
          <w:szCs w:val="24"/>
          <w:lang w:val="it-IT" w:eastAsia="de-DE"/>
        </w:rPr>
      </w:pPr>
      <w:r>
        <w:rPr>
          <w:rFonts w:eastAsia="Times New Roman"/>
          <w:szCs w:val="24"/>
          <w:lang w:val="it-IT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zCs w:val="24"/>
          <w:lang w:val="it-IT" w:eastAsia="de-DE"/>
        </w:rPr>
        <w:instrText xml:space="preserve"> FORMCHECKBOX </w:instrText>
      </w:r>
      <w:r>
        <w:rPr>
          <w:rFonts w:eastAsia="Times New Roman"/>
          <w:szCs w:val="24"/>
          <w:lang w:val="it-IT" w:eastAsia="de-DE"/>
        </w:rPr>
      </w:r>
      <w:r>
        <w:rPr>
          <w:rFonts w:eastAsia="Times New Roman"/>
          <w:szCs w:val="24"/>
          <w:lang w:val="it-IT" w:eastAsia="de-DE"/>
        </w:rPr>
        <w:fldChar w:fldCharType="separate"/>
      </w:r>
      <w:r>
        <w:rPr>
          <w:rFonts w:eastAsia="Times New Roman"/>
          <w:szCs w:val="24"/>
          <w:lang w:val="it-IT" w:eastAsia="de-DE"/>
        </w:rPr>
        <w:fldChar w:fldCharType="end"/>
      </w:r>
      <w:r>
        <w:rPr>
          <w:rFonts w:eastAsia="Times New Roman"/>
          <w:szCs w:val="24"/>
          <w:lang w:val="it-IT" w:eastAsia="de-DE"/>
        </w:rPr>
        <w:tab/>
        <w:t xml:space="preserve">a. rapporto di verifica dell'organizzazione del mondo del lavoro, con raccomandazioni della Commissione SP&amp;Q e allegati </w:t>
      </w:r>
    </w:p>
    <w:p>
      <w:pPr>
        <w:tabs>
          <w:tab w:val="left" w:pos="709"/>
          <w:tab w:val="left" w:pos="1134"/>
        </w:tabs>
        <w:spacing w:after="160" w:line="240" w:lineRule="auto"/>
        <w:ind w:left="709"/>
        <w:rPr>
          <w:rFonts w:eastAsia="Times New Roman"/>
          <w:szCs w:val="24"/>
          <w:lang w:val="it-IT" w:eastAsia="de-DE"/>
        </w:rPr>
      </w:pPr>
      <w:r>
        <w:rPr>
          <w:rFonts w:eastAsia="Times New Roman"/>
          <w:szCs w:val="24"/>
          <w:lang w:val="it-IT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zCs w:val="24"/>
          <w:lang w:val="it-IT" w:eastAsia="de-DE"/>
        </w:rPr>
        <w:instrText xml:space="preserve"> FORMCHECKBOX </w:instrText>
      </w:r>
      <w:r>
        <w:rPr>
          <w:rFonts w:eastAsia="Times New Roman"/>
          <w:szCs w:val="24"/>
          <w:lang w:val="it-IT" w:eastAsia="de-DE"/>
        </w:rPr>
      </w:r>
      <w:r>
        <w:rPr>
          <w:rFonts w:eastAsia="Times New Roman"/>
          <w:szCs w:val="24"/>
          <w:lang w:val="it-IT" w:eastAsia="de-DE"/>
        </w:rPr>
        <w:fldChar w:fldCharType="separate"/>
      </w:r>
      <w:r>
        <w:rPr>
          <w:rFonts w:eastAsia="Times New Roman"/>
          <w:szCs w:val="24"/>
          <w:lang w:val="it-IT" w:eastAsia="de-DE"/>
        </w:rPr>
        <w:fldChar w:fldCharType="end"/>
      </w:r>
      <w:r>
        <w:rPr>
          <w:rFonts w:eastAsia="Times New Roman"/>
          <w:szCs w:val="24"/>
          <w:lang w:val="it-IT" w:eastAsia="de-DE"/>
        </w:rPr>
        <w:tab/>
        <w:t>b. pianificazione</w:t>
      </w:r>
    </w:p>
    <w:p>
      <w:pPr>
        <w:spacing w:after="160" w:line="240" w:lineRule="auto"/>
        <w:ind w:left="709"/>
        <w:rPr>
          <w:rFonts w:eastAsia="Times New Roman"/>
          <w:szCs w:val="24"/>
          <w:lang w:val="it-IT" w:eastAsia="de-DE"/>
        </w:rPr>
      </w:pPr>
    </w:p>
    <w:p>
      <w:pPr>
        <w:spacing w:after="160" w:line="240" w:lineRule="auto"/>
        <w:ind w:left="709"/>
        <w:rPr>
          <w:rFonts w:eastAsia="Times New Roman"/>
          <w:szCs w:val="24"/>
          <w:lang w:val="it-IT" w:eastAsia="de-DE"/>
        </w:rPr>
      </w:pPr>
      <w:r>
        <w:rPr>
          <w:rFonts w:eastAsia="Times New Roman"/>
          <w:szCs w:val="24"/>
          <w:lang w:val="it-IT" w:eastAsia="de-DE"/>
        </w:rPr>
        <w:t>In assenza di questi documenti la richiesta del ticket preliminare non viene trattata.</w:t>
      </w:r>
    </w:p>
    <w:p>
      <w:pPr>
        <w:spacing w:line="240" w:lineRule="auto"/>
        <w:rPr>
          <w:rFonts w:eastAsia="Times New Roman"/>
          <w:szCs w:val="24"/>
          <w:lang w:val="it-IT" w:eastAsia="de-DE"/>
        </w:rPr>
      </w:pPr>
      <w:r>
        <w:rPr>
          <w:rFonts w:eastAsia="Times New Roman"/>
          <w:szCs w:val="24"/>
          <w:lang w:val="it-IT" w:eastAsia="de-DE"/>
        </w:rPr>
        <w:br w:type="page"/>
      </w:r>
    </w:p>
    <w:p>
      <w:pPr>
        <w:pStyle w:val="Listenabsatz"/>
        <w:numPr>
          <w:ilvl w:val="0"/>
          <w:numId w:val="17"/>
        </w:numPr>
        <w:spacing w:after="160" w:line="240" w:lineRule="auto"/>
        <w:rPr>
          <w:rFonts w:eastAsia="Times New Roman"/>
          <w:b/>
          <w:bCs/>
          <w:szCs w:val="24"/>
          <w:lang w:val="it-IT" w:eastAsia="de-DE"/>
        </w:rPr>
      </w:pPr>
      <w:r>
        <w:rPr>
          <w:rFonts w:eastAsia="Times New Roman"/>
          <w:b/>
          <w:bCs/>
          <w:szCs w:val="24"/>
          <w:lang w:val="it-IT" w:eastAsia="de-DE"/>
        </w:rPr>
        <w:lastRenderedPageBreak/>
        <w:tab/>
        <w:t xml:space="preserve">Richiesta del contributo federale </w:t>
      </w:r>
    </w:p>
    <w:p>
      <w:pPr>
        <w:pStyle w:val="Listenabsatz"/>
        <w:spacing w:after="160" w:line="240" w:lineRule="auto"/>
        <w:rPr>
          <w:rFonts w:eastAsia="Times New Roman"/>
          <w:b/>
          <w:bCs/>
          <w:szCs w:val="24"/>
          <w:lang w:val="it-IT" w:eastAsia="de-DE"/>
        </w:rPr>
      </w:pPr>
    </w:p>
    <w:p>
      <w:pPr>
        <w:pStyle w:val="Listenabsatz"/>
        <w:keepNext/>
        <w:numPr>
          <w:ilvl w:val="1"/>
          <w:numId w:val="22"/>
        </w:numPr>
        <w:tabs>
          <w:tab w:val="left" w:pos="708"/>
        </w:tabs>
        <w:spacing w:after="160" w:line="240" w:lineRule="auto"/>
        <w:ind w:hanging="502"/>
        <w:outlineLvl w:val="1"/>
        <w:rPr>
          <w:rFonts w:eastAsia="Times New Roman"/>
          <w:b/>
          <w:bCs/>
          <w:szCs w:val="24"/>
          <w:lang w:val="it-IT" w:eastAsia="de-DE"/>
        </w:rPr>
      </w:pPr>
      <w:r>
        <w:rPr>
          <w:rFonts w:eastAsia="Times New Roman"/>
          <w:b/>
          <w:bCs/>
          <w:szCs w:val="24"/>
          <w:lang w:val="it-IT" w:eastAsia="de-DE"/>
        </w:rPr>
        <w:t>Verifica quinquennale e revisione parziale o totale</w:t>
      </w:r>
    </w:p>
    <w:p>
      <w:pPr>
        <w:pStyle w:val="Listenabsatz"/>
        <w:keepNext/>
        <w:tabs>
          <w:tab w:val="left" w:pos="708"/>
        </w:tabs>
        <w:spacing w:after="160" w:line="240" w:lineRule="auto"/>
        <w:ind w:left="502"/>
        <w:outlineLvl w:val="1"/>
        <w:rPr>
          <w:rFonts w:eastAsia="Times New Roman"/>
          <w:b/>
          <w:bCs/>
          <w:szCs w:val="24"/>
          <w:lang w:val="it-IT" w:eastAsia="de-DE"/>
        </w:rPr>
      </w:pPr>
    </w:p>
    <w:p>
      <w:pPr>
        <w:spacing w:after="160" w:line="240" w:lineRule="auto"/>
        <w:rPr>
          <w:rFonts w:eastAsia="Times New Roman"/>
          <w:szCs w:val="24"/>
          <w:lang w:val="it-IT" w:eastAsia="de-DE"/>
        </w:rPr>
      </w:pPr>
    </w:p>
    <w:tbl>
      <w:tblPr>
        <w:tblpPr w:leftFromText="141" w:rightFromText="141" w:vertAnchor="page" w:horzAnchor="margin" w:tblpY="2130"/>
        <w:tblW w:w="977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711"/>
        <w:gridCol w:w="1418"/>
        <w:gridCol w:w="1417"/>
        <w:gridCol w:w="1418"/>
        <w:gridCol w:w="1417"/>
      </w:tblGrid>
      <w:tr>
        <w:trPr>
          <w:cantSplit/>
          <w:trHeight w:val="384"/>
        </w:trPr>
        <w:tc>
          <w:tcPr>
            <w:tcW w:w="4108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shd w:val="clear" w:color="auto" w:fill="C6D9F1" w:themeFill="text2" w:themeFillTint="33"/>
          </w:tcPr>
          <w:p>
            <w:pPr>
              <w:spacing w:before="60" w:after="60" w:line="240" w:lineRule="auto"/>
              <w:rPr>
                <w:rFonts w:eastAsia="Times New Roman"/>
                <w:b/>
                <w:bCs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t xml:space="preserve">Ordinanza di formazione </w:t>
            </w:r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szCs w:val="24"/>
                <w:lang w:val="it-IT" w:eastAsia="de-DE"/>
              </w:rPr>
            </w:r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b/>
                <w:b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b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b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b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b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shd w:val="clear" w:color="auto" w:fill="C6D9F1" w:themeFill="text2" w:themeFillTint="33"/>
          </w:tcPr>
          <w:p>
            <w:pPr>
              <w:spacing w:before="60" w:after="60" w:line="240" w:lineRule="auto"/>
              <w:rPr>
                <w:rFonts w:eastAsia="Times New Roman"/>
                <w:b/>
                <w:bCs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t>Verifica quinquennale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C6D9F1" w:themeFill="text2" w:themeFillTint="33"/>
          </w:tcPr>
          <w:p>
            <w:pPr>
              <w:spacing w:before="60" w:after="60" w:line="240" w:lineRule="auto"/>
              <w:rPr>
                <w:rFonts w:eastAsia="Times New Roman"/>
                <w:b/>
                <w:bCs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t>Revisione parziale</w:t>
            </w:r>
          </w:p>
        </w:tc>
        <w:tc>
          <w:tcPr>
            <w:tcW w:w="14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C6D9F1" w:themeFill="text2" w:themeFillTint="33"/>
          </w:tcPr>
          <w:p>
            <w:pPr>
              <w:spacing w:before="60" w:after="60" w:line="240" w:lineRule="auto"/>
              <w:rPr>
                <w:rFonts w:eastAsia="Times New Roman"/>
                <w:b/>
                <w:bCs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t xml:space="preserve">Revisione </w:t>
            </w:r>
          </w:p>
          <w:p>
            <w:pPr>
              <w:spacing w:before="60" w:after="60" w:line="240" w:lineRule="auto"/>
              <w:rPr>
                <w:rFonts w:eastAsia="Times New Roman"/>
                <w:b/>
                <w:bCs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t>totale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C6D9F1" w:themeFill="text2" w:themeFillTint="33"/>
          </w:tcPr>
          <w:p>
            <w:pPr>
              <w:spacing w:before="60" w:after="60" w:line="240" w:lineRule="auto"/>
              <w:rPr>
                <w:rFonts w:eastAsia="Times New Roman"/>
                <w:b/>
                <w:bCs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t>Totale</w:t>
            </w:r>
          </w:p>
        </w:tc>
      </w:tr>
      <w:tr>
        <w:trPr>
          <w:cantSplit/>
          <w:trHeight w:val="384"/>
        </w:trPr>
        <w:tc>
          <w:tcPr>
            <w:tcW w:w="4108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t>Contributo di base per ordinanza</w:t>
            </w:r>
          </w:p>
        </w:tc>
        <w:tc>
          <w:tcPr>
            <w:tcW w:w="1418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20 000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20 000</w:t>
            </w:r>
          </w:p>
        </w:tc>
        <w:tc>
          <w:tcPr>
            <w:tcW w:w="14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40 000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CHF </w: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</w:p>
        </w:tc>
      </w:tr>
      <w:tr>
        <w:trPr>
          <w:cantSplit/>
          <w:trHeight w:val="384"/>
        </w:trPr>
        <w:tc>
          <w:tcPr>
            <w:tcW w:w="8361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C6D9F1" w:themeFill="text2" w:themeFillTint="33"/>
          </w:tcPr>
          <w:p>
            <w:pPr>
              <w:spacing w:before="60" w:after="60" w:line="240" w:lineRule="auto"/>
              <w:rPr>
                <w:rFonts w:eastAsia="Times New Roman"/>
                <w:b/>
                <w:bCs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it-IT" w:eastAsia="de-DE"/>
              </w:rPr>
              <w:t>Contributo aggiuntivo per professione/indirizzo professionale/orientamento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</w:p>
        </w:tc>
      </w:tr>
      <w:tr>
        <w:trPr>
          <w:cantSplit/>
          <w:trHeight w:val="65"/>
        </w:trPr>
        <w:tc>
          <w:tcPr>
            <w:tcW w:w="18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Per professione dello stesso campo </w:t>
            </w:r>
          </w:p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t>professionale</w:t>
            </w: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t>N. professioni:</w:t>
            </w:r>
          </w:p>
        </w:tc>
        <w:tc>
          <w:tcPr>
            <w:tcW w:w="71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6000</w:t>
            </w:r>
          </w:p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6000</w:t>
            </w:r>
          </w:p>
        </w:tc>
        <w:tc>
          <w:tcPr>
            <w:tcW w:w="14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12 000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CHF </w: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</w:p>
        </w:tc>
      </w:tr>
      <w:tr>
        <w:trPr>
          <w:cantSplit/>
          <w:trHeight w:val="91"/>
        </w:trPr>
        <w:tc>
          <w:tcPr>
            <w:tcW w:w="18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Per indirizzo professionale </w:t>
            </w: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t>N. indirizzi</w:t>
            </w:r>
          </w:p>
          <w:p>
            <w:pPr>
              <w:spacing w:before="60" w:after="60" w:line="240" w:lineRule="auto"/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t>professionali:</w:t>
            </w:r>
          </w:p>
        </w:tc>
        <w:tc>
          <w:tcPr>
            <w:tcW w:w="71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3000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3000</w:t>
            </w:r>
          </w:p>
        </w:tc>
        <w:tc>
          <w:tcPr>
            <w:tcW w:w="14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6000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CHF </w: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</w:p>
        </w:tc>
      </w:tr>
      <w:tr>
        <w:trPr>
          <w:cantSplit/>
          <w:trHeight w:val="480"/>
        </w:trPr>
        <w:tc>
          <w:tcPr>
            <w:tcW w:w="18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t>Per orientamento</w:t>
            </w: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t>N. orientamenti:</w:t>
            </w:r>
          </w:p>
        </w:tc>
        <w:tc>
          <w:tcPr>
            <w:tcW w:w="71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3000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3000</w:t>
            </w:r>
          </w:p>
        </w:tc>
        <w:tc>
          <w:tcPr>
            <w:tcW w:w="14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6000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CHF </w: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</w:p>
        </w:tc>
      </w:tr>
      <w:tr>
        <w:trPr>
          <w:cantSplit/>
          <w:trHeight w:val="384"/>
        </w:trPr>
        <w:tc>
          <w:tcPr>
            <w:tcW w:w="4108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shd w:val="clear" w:color="auto" w:fill="C6D9F1" w:themeFill="text2" w:themeFillTint="33"/>
          </w:tcPr>
          <w:p>
            <w:pPr>
              <w:spacing w:before="60" w:after="60" w:line="240" w:lineRule="auto"/>
              <w:rPr>
                <w:rFonts w:eastAsia="Times New Roman"/>
                <w:i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t xml:space="preserve">Ordinanza di formazione </w:t>
            </w:r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szCs w:val="24"/>
                <w:lang w:val="it-IT" w:eastAsia="de-DE"/>
              </w:rPr>
            </w:r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b/>
                <w:b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b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b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b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b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C6D9F1" w:themeFill="text2" w:themeFillTint="33"/>
          </w:tcPr>
          <w:p>
            <w:pPr>
              <w:spacing w:before="60" w:after="60" w:line="240" w:lineRule="auto"/>
              <w:rPr>
                <w:rFonts w:eastAsia="Times New Roman"/>
                <w:b/>
                <w:bCs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t>Verifica quinquennale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C6D9F1" w:themeFill="text2" w:themeFillTint="33"/>
          </w:tcPr>
          <w:p>
            <w:pPr>
              <w:spacing w:before="60" w:after="60" w:line="240" w:lineRule="auto"/>
              <w:rPr>
                <w:rFonts w:eastAsia="Times New Roman"/>
                <w:b/>
                <w:bCs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t>Revisione parziale</w:t>
            </w:r>
          </w:p>
        </w:tc>
        <w:tc>
          <w:tcPr>
            <w:tcW w:w="14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C6D9F1" w:themeFill="text2" w:themeFillTint="33"/>
          </w:tcPr>
          <w:p>
            <w:pPr>
              <w:spacing w:before="60" w:after="60" w:line="240" w:lineRule="auto"/>
              <w:rPr>
                <w:rFonts w:eastAsia="Times New Roman"/>
                <w:b/>
                <w:bCs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t xml:space="preserve">Revisione </w:t>
            </w:r>
          </w:p>
          <w:p>
            <w:pPr>
              <w:spacing w:before="60" w:after="60" w:line="240" w:lineRule="auto"/>
              <w:rPr>
                <w:rFonts w:eastAsia="Times New Roman"/>
                <w:b/>
                <w:bCs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t>totale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C6D9F1" w:themeFill="text2" w:themeFillTint="33"/>
          </w:tcPr>
          <w:p>
            <w:pPr>
              <w:spacing w:before="60" w:after="60" w:line="240" w:lineRule="auto"/>
              <w:rPr>
                <w:rFonts w:eastAsia="Times New Roman"/>
                <w:b/>
                <w:bCs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t>Totale</w:t>
            </w:r>
          </w:p>
        </w:tc>
      </w:tr>
      <w:tr>
        <w:trPr>
          <w:cantSplit/>
          <w:trHeight w:val="384"/>
        </w:trPr>
        <w:tc>
          <w:tcPr>
            <w:tcW w:w="4108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t>Contributo di base per ordinanza</w:t>
            </w:r>
          </w:p>
        </w:tc>
        <w:tc>
          <w:tcPr>
            <w:tcW w:w="1418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20 000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20 000</w:t>
            </w:r>
          </w:p>
        </w:tc>
        <w:tc>
          <w:tcPr>
            <w:tcW w:w="14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40 000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CHF </w: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</w:p>
        </w:tc>
      </w:tr>
      <w:tr>
        <w:trPr>
          <w:cantSplit/>
          <w:trHeight w:val="384"/>
        </w:trPr>
        <w:tc>
          <w:tcPr>
            <w:tcW w:w="8361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C6D9F1" w:themeFill="text2" w:themeFillTint="33"/>
          </w:tcPr>
          <w:p>
            <w:pPr>
              <w:spacing w:before="60" w:after="60" w:line="240" w:lineRule="auto"/>
              <w:rPr>
                <w:rFonts w:eastAsia="Times New Roman"/>
                <w:b/>
                <w:bCs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it-IT" w:eastAsia="de-DE"/>
              </w:rPr>
              <w:t>Contributo aggiuntivo per professione/indirizzo professionale/orientamento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</w:p>
        </w:tc>
      </w:tr>
      <w:tr>
        <w:trPr>
          <w:cantSplit/>
          <w:trHeight w:val="65"/>
        </w:trPr>
        <w:tc>
          <w:tcPr>
            <w:tcW w:w="18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Per professione dello stesso campo </w:t>
            </w:r>
          </w:p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t>professionale</w:t>
            </w: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t>N. professioni:</w:t>
            </w:r>
          </w:p>
        </w:tc>
        <w:tc>
          <w:tcPr>
            <w:tcW w:w="71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6000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6000</w:t>
            </w:r>
          </w:p>
        </w:tc>
        <w:tc>
          <w:tcPr>
            <w:tcW w:w="14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12 000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CHF </w: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</w:p>
        </w:tc>
      </w:tr>
      <w:tr>
        <w:trPr>
          <w:cantSplit/>
          <w:trHeight w:val="91"/>
        </w:trPr>
        <w:tc>
          <w:tcPr>
            <w:tcW w:w="18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Per indirizzo </w:t>
            </w:r>
          </w:p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professionale </w:t>
            </w: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t xml:space="preserve">N. indirizzi </w:t>
            </w:r>
          </w:p>
          <w:p>
            <w:pPr>
              <w:spacing w:before="60" w:after="60" w:line="240" w:lineRule="auto"/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t xml:space="preserve">professionali: </w:t>
            </w:r>
          </w:p>
        </w:tc>
        <w:tc>
          <w:tcPr>
            <w:tcW w:w="71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3000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3000</w:t>
            </w:r>
          </w:p>
        </w:tc>
        <w:tc>
          <w:tcPr>
            <w:tcW w:w="14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6000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CHF </w: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</w:p>
        </w:tc>
      </w:tr>
      <w:tr>
        <w:trPr>
          <w:cantSplit/>
          <w:trHeight w:val="480"/>
        </w:trPr>
        <w:tc>
          <w:tcPr>
            <w:tcW w:w="18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t>Per orientamento</w:t>
            </w: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t xml:space="preserve">N. orientamenti: </w:t>
            </w:r>
          </w:p>
        </w:tc>
        <w:tc>
          <w:tcPr>
            <w:tcW w:w="71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3000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3000</w:t>
            </w:r>
          </w:p>
        </w:tc>
        <w:tc>
          <w:tcPr>
            <w:tcW w:w="14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6000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CHF </w: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</w:p>
        </w:tc>
      </w:tr>
      <w:tr>
        <w:trPr>
          <w:cantSplit/>
          <w:trHeight w:val="384"/>
        </w:trPr>
        <w:tc>
          <w:tcPr>
            <w:tcW w:w="4108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shd w:val="clear" w:color="auto" w:fill="C6D9F1" w:themeFill="text2" w:themeFillTint="33"/>
          </w:tcPr>
          <w:p>
            <w:pPr>
              <w:spacing w:before="60" w:after="60" w:line="240" w:lineRule="auto"/>
              <w:rPr>
                <w:rFonts w:eastAsia="Times New Roman"/>
                <w:i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t xml:space="preserve">Ordinanza di formazione </w:t>
            </w:r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szCs w:val="24"/>
                <w:lang w:val="it-IT" w:eastAsia="de-DE"/>
              </w:rPr>
            </w:r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b/>
                <w:b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b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b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b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b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C6D9F1" w:themeFill="text2" w:themeFillTint="33"/>
          </w:tcPr>
          <w:p>
            <w:pPr>
              <w:spacing w:before="60" w:after="60" w:line="240" w:lineRule="auto"/>
              <w:rPr>
                <w:rFonts w:eastAsia="Times New Roman"/>
                <w:b/>
                <w:bCs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t>Verifica quinquennale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C6D9F1" w:themeFill="text2" w:themeFillTint="33"/>
          </w:tcPr>
          <w:p>
            <w:pPr>
              <w:spacing w:before="60" w:after="60" w:line="240" w:lineRule="auto"/>
              <w:rPr>
                <w:rFonts w:eastAsia="Times New Roman"/>
                <w:b/>
                <w:bCs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t>Revisione parziale</w:t>
            </w:r>
          </w:p>
        </w:tc>
        <w:tc>
          <w:tcPr>
            <w:tcW w:w="14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C6D9F1" w:themeFill="text2" w:themeFillTint="33"/>
          </w:tcPr>
          <w:p>
            <w:pPr>
              <w:spacing w:before="60" w:after="60" w:line="240" w:lineRule="auto"/>
              <w:rPr>
                <w:rFonts w:eastAsia="Times New Roman"/>
                <w:b/>
                <w:bCs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bCs/>
                <w:szCs w:val="24"/>
                <w:lang w:val="it-IT" w:eastAsia="de-DE"/>
              </w:rPr>
              <w:t>Revisione totale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C6D9F1" w:themeFill="text2" w:themeFillTint="33"/>
          </w:tcPr>
          <w:p>
            <w:pPr>
              <w:spacing w:before="60" w:after="60" w:line="240" w:lineRule="auto"/>
              <w:rPr>
                <w:rFonts w:eastAsia="Times New Roman"/>
                <w:b/>
                <w:bCs/>
                <w:szCs w:val="24"/>
                <w:lang w:val="it-IT" w:eastAsia="de-DE"/>
              </w:rPr>
            </w:pPr>
          </w:p>
        </w:tc>
      </w:tr>
      <w:tr>
        <w:trPr>
          <w:cantSplit/>
          <w:trHeight w:val="384"/>
        </w:trPr>
        <w:tc>
          <w:tcPr>
            <w:tcW w:w="4108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t>Contributo di base per ordinanza</w:t>
            </w:r>
          </w:p>
        </w:tc>
        <w:tc>
          <w:tcPr>
            <w:tcW w:w="1418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FFFFFF" w:themeFill="background1"/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20 000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 w:themeFill="background1"/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20 000</w:t>
            </w:r>
          </w:p>
        </w:tc>
        <w:tc>
          <w:tcPr>
            <w:tcW w:w="14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 w:themeFill="background1"/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40 000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 w:themeFill="background1"/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CHF </w: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</w:p>
        </w:tc>
      </w:tr>
      <w:tr>
        <w:trPr>
          <w:cantSplit/>
          <w:trHeight w:val="384"/>
        </w:trPr>
        <w:tc>
          <w:tcPr>
            <w:tcW w:w="8361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C6D9F1" w:themeFill="text2" w:themeFillTint="33"/>
          </w:tcPr>
          <w:p>
            <w:pPr>
              <w:spacing w:before="60" w:after="60" w:line="240" w:lineRule="auto"/>
              <w:rPr>
                <w:rFonts w:eastAsia="Times New Roman"/>
                <w:b/>
                <w:bCs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it-IT" w:eastAsia="de-DE"/>
              </w:rPr>
              <w:t>Contributo aggiuntivo per professione/indirizzo professionale/orientamento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 w:themeFill="background1"/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</w:p>
        </w:tc>
      </w:tr>
      <w:tr>
        <w:trPr>
          <w:cantSplit/>
          <w:trHeight w:val="65"/>
        </w:trPr>
        <w:tc>
          <w:tcPr>
            <w:tcW w:w="18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 w:themeFill="background1"/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Per professione dello stesso campo </w:t>
            </w:r>
          </w:p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t>professionale</w:t>
            </w: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 w:themeFill="background1"/>
          </w:tcPr>
          <w:p>
            <w:pPr>
              <w:spacing w:before="60" w:after="60" w:line="240" w:lineRule="auto"/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t>N. professioni:</w:t>
            </w:r>
          </w:p>
        </w:tc>
        <w:tc>
          <w:tcPr>
            <w:tcW w:w="71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 w:themeFill="background1"/>
          </w:tcPr>
          <w:p>
            <w:pPr>
              <w:spacing w:before="60" w:after="60" w:line="240" w:lineRule="auto"/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 w:themeFill="background1"/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6000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 w:themeFill="background1"/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6000</w:t>
            </w:r>
          </w:p>
        </w:tc>
        <w:tc>
          <w:tcPr>
            <w:tcW w:w="14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 w:themeFill="background1"/>
          </w:tcPr>
          <w:p>
            <w:pPr>
              <w:spacing w:before="60" w:after="60" w:line="240" w:lineRule="auto"/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12 000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 w:themeFill="background1"/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CHF </w: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</w:p>
        </w:tc>
      </w:tr>
      <w:tr>
        <w:trPr>
          <w:cantSplit/>
          <w:trHeight w:val="91"/>
        </w:trPr>
        <w:tc>
          <w:tcPr>
            <w:tcW w:w="18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 w:themeFill="background1"/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Per indirizzo </w:t>
            </w:r>
          </w:p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t>professionale</w:t>
            </w: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 w:themeFill="background1"/>
          </w:tcPr>
          <w:p>
            <w:pPr>
              <w:spacing w:before="60" w:after="60" w:line="240" w:lineRule="auto"/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t xml:space="preserve">N. indirizzi </w:t>
            </w:r>
          </w:p>
          <w:p>
            <w:pPr>
              <w:spacing w:before="60" w:after="60" w:line="240" w:lineRule="auto"/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t xml:space="preserve">professionali: </w:t>
            </w:r>
          </w:p>
        </w:tc>
        <w:tc>
          <w:tcPr>
            <w:tcW w:w="71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 w:themeFill="background1"/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 w:themeFill="background1"/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3000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 w:themeFill="background1"/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3000</w:t>
            </w:r>
          </w:p>
        </w:tc>
        <w:tc>
          <w:tcPr>
            <w:tcW w:w="14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 w:themeFill="background1"/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6000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 w:themeFill="background1"/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CHF </w: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</w:p>
        </w:tc>
      </w:tr>
      <w:tr>
        <w:trPr>
          <w:cantSplit/>
          <w:trHeight w:val="480"/>
        </w:trPr>
        <w:tc>
          <w:tcPr>
            <w:tcW w:w="18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 w:themeFill="background1"/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t>Per orientamento</w:t>
            </w: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 w:themeFill="background1"/>
          </w:tcPr>
          <w:p>
            <w:pPr>
              <w:spacing w:before="60" w:after="60" w:line="240" w:lineRule="auto"/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t xml:space="preserve">N. orientamenti: </w:t>
            </w:r>
          </w:p>
        </w:tc>
        <w:tc>
          <w:tcPr>
            <w:tcW w:w="71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 w:themeFill="background1"/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 w:val="18"/>
                <w:szCs w:val="18"/>
                <w:lang w:val="it-IT"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 w:themeFill="background1"/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3000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 w:themeFill="background1"/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3000</w:t>
            </w:r>
          </w:p>
        </w:tc>
        <w:tc>
          <w:tcPr>
            <w:tcW w:w="14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 w:themeFill="background1"/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 CHF 6000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 w:themeFill="background1"/>
          </w:tcPr>
          <w:p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sz w:val="18"/>
                <w:szCs w:val="18"/>
                <w:lang w:val="it-IT" w:eastAsia="de-DE"/>
              </w:rPr>
              <w:t xml:space="preserve">CHF </w: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</w:p>
        </w:tc>
      </w:tr>
      <w:tr>
        <w:trPr>
          <w:cantSplit/>
          <w:trHeight w:val="480"/>
        </w:trPr>
        <w:tc>
          <w:tcPr>
            <w:tcW w:w="8361" w:type="dxa"/>
            <w:gridSpan w:val="6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C6D9F1" w:themeFill="text2" w:themeFillTint="33"/>
          </w:tcPr>
          <w:p>
            <w:pPr>
              <w:spacing w:before="60" w:after="6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it-IT" w:eastAsia="de-DE"/>
              </w:rPr>
              <w:t>Importo totale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C6D9F1" w:themeFill="text2" w:themeFillTint="33"/>
          </w:tcPr>
          <w:p>
            <w:pPr>
              <w:spacing w:before="60" w:after="60" w:line="240" w:lineRule="auto"/>
              <w:rPr>
                <w:rFonts w:eastAsia="Times New Roman"/>
                <w:b/>
                <w:bCs/>
                <w:sz w:val="18"/>
                <w:szCs w:val="18"/>
                <w:lang w:val="it-IT" w:eastAsia="de-DE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it-IT" w:eastAsia="de-DE"/>
              </w:rPr>
              <w:t xml:space="preserve">CHF </w: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val="it-IT" w:eastAsia="de-DE"/>
              </w:rPr>
              <w:t> </w:t>
            </w:r>
            <w:r>
              <w:rPr>
                <w:rFonts w:eastAsia="Times New Roman"/>
                <w:sz w:val="18"/>
                <w:szCs w:val="18"/>
                <w:lang w:val="it-IT" w:eastAsia="de-DE"/>
              </w:rPr>
              <w:fldChar w:fldCharType="end"/>
            </w:r>
          </w:p>
        </w:tc>
      </w:tr>
    </w:tbl>
    <w:p>
      <w:pPr>
        <w:pStyle w:val="Listenabsatz"/>
        <w:keepNext/>
        <w:numPr>
          <w:ilvl w:val="1"/>
          <w:numId w:val="22"/>
        </w:numPr>
        <w:tabs>
          <w:tab w:val="left" w:pos="708"/>
        </w:tabs>
        <w:spacing w:after="160" w:line="240" w:lineRule="auto"/>
        <w:ind w:hanging="502"/>
        <w:outlineLvl w:val="1"/>
        <w:rPr>
          <w:rFonts w:eastAsia="Times New Roman"/>
          <w:b/>
          <w:bCs/>
          <w:szCs w:val="24"/>
          <w:lang w:val="it-IT" w:eastAsia="de-DE"/>
        </w:rPr>
      </w:pPr>
      <w:r>
        <w:rPr>
          <w:rFonts w:eastAsia="Times New Roman"/>
          <w:b/>
          <w:bCs/>
          <w:szCs w:val="24"/>
          <w:lang w:val="it-IT" w:eastAsia="de-DE"/>
        </w:rPr>
        <w:t>Contributi aggiuntivi</w:t>
      </w:r>
    </w:p>
    <w:p>
      <w:pPr>
        <w:pStyle w:val="Listenabsatz"/>
        <w:keepNext/>
        <w:tabs>
          <w:tab w:val="left" w:pos="708"/>
        </w:tabs>
        <w:spacing w:after="160" w:line="240" w:lineRule="auto"/>
        <w:ind w:left="360"/>
        <w:outlineLvl w:val="1"/>
        <w:rPr>
          <w:rFonts w:eastAsia="Times New Roman"/>
          <w:b/>
          <w:bCs/>
          <w:szCs w:val="24"/>
          <w:lang w:val="it-IT" w:eastAsia="de-DE"/>
        </w:rPr>
      </w:pPr>
    </w:p>
    <w:p>
      <w:pPr>
        <w:keepNext/>
        <w:tabs>
          <w:tab w:val="left" w:pos="708"/>
        </w:tabs>
        <w:spacing w:after="160" w:line="240" w:lineRule="auto"/>
        <w:outlineLvl w:val="1"/>
        <w:rPr>
          <w:rFonts w:eastAsia="Times New Roman"/>
          <w:b/>
          <w:bCs/>
          <w:szCs w:val="24"/>
          <w:lang w:val="it-IT" w:eastAsia="de-DE"/>
        </w:rPr>
      </w:pPr>
      <w:r>
        <w:rPr>
          <w:rFonts w:eastAsia="Times New Roman"/>
          <w:b/>
          <w:bCs/>
          <w:szCs w:val="24"/>
          <w:lang w:val="it-IT" w:eastAsia="de-DE"/>
        </w:rPr>
        <w:tab/>
        <w:t>a. Disciplinamento di un’altra procedura di qualificazione</w:t>
      </w:r>
    </w:p>
    <w:p>
      <w:pPr>
        <w:tabs>
          <w:tab w:val="left" w:pos="4820"/>
        </w:tabs>
        <w:spacing w:after="120"/>
        <w:ind w:left="709"/>
        <w:rPr>
          <w:rFonts w:eastAsia="Century Gothic" w:cs="Arial"/>
          <w:bCs/>
          <w:color w:val="000000"/>
          <w:lang w:val="it-IT"/>
        </w:rPr>
      </w:pPr>
      <w:r>
        <w:rPr>
          <w:rFonts w:eastAsia="Century Gothic" w:cs="Arial"/>
          <w:bCs/>
          <w:color w:val="000000"/>
          <w:lang w:val="it-IT"/>
        </w:rPr>
        <w:t>Richiediamo l’importo seguente per disciplinare un’altra procedura di qualificazione:</w:t>
      </w:r>
    </w:p>
    <w:p>
      <w:pPr>
        <w:tabs>
          <w:tab w:val="left" w:pos="1134"/>
        </w:tabs>
        <w:spacing w:after="160" w:line="240" w:lineRule="auto"/>
        <w:ind w:left="1372" w:hanging="663"/>
        <w:rPr>
          <w:rFonts w:eastAsia="Times New Roman"/>
          <w:szCs w:val="24"/>
          <w:lang w:val="it-IT" w:eastAsia="de-DE"/>
        </w:rPr>
      </w:pPr>
      <w:r>
        <w:rPr>
          <w:rFonts w:eastAsia="Times New Roman"/>
          <w:szCs w:val="24"/>
          <w:lang w:val="it-IT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zCs w:val="24"/>
          <w:lang w:val="it-IT" w:eastAsia="de-DE"/>
        </w:rPr>
        <w:instrText xml:space="preserve"> FORMCHECKBOX </w:instrText>
      </w:r>
      <w:r>
        <w:rPr>
          <w:rFonts w:eastAsia="Times New Roman"/>
          <w:szCs w:val="24"/>
          <w:lang w:val="it-IT" w:eastAsia="de-DE"/>
        </w:rPr>
      </w:r>
      <w:r>
        <w:rPr>
          <w:rFonts w:eastAsia="Times New Roman"/>
          <w:szCs w:val="24"/>
          <w:lang w:val="it-IT" w:eastAsia="de-DE"/>
        </w:rPr>
        <w:fldChar w:fldCharType="separate"/>
      </w:r>
      <w:r>
        <w:rPr>
          <w:rFonts w:eastAsia="Times New Roman"/>
          <w:szCs w:val="24"/>
          <w:lang w:val="it-IT" w:eastAsia="de-DE"/>
        </w:rPr>
        <w:fldChar w:fldCharType="end"/>
      </w:r>
      <w:r>
        <w:rPr>
          <w:rFonts w:eastAsia="Times New Roman"/>
          <w:szCs w:val="24"/>
          <w:lang w:val="it-IT" w:eastAsia="de-DE"/>
        </w:rPr>
        <w:tab/>
        <w:t>CHF 10 000</w:t>
      </w:r>
    </w:p>
    <w:p>
      <w:pPr>
        <w:tabs>
          <w:tab w:val="left" w:pos="1134"/>
        </w:tabs>
        <w:spacing w:after="160" w:line="240" w:lineRule="auto"/>
        <w:ind w:left="1372" w:hanging="663"/>
        <w:rPr>
          <w:rFonts w:eastAsia="Times New Roman"/>
          <w:b/>
          <w:bCs/>
          <w:szCs w:val="24"/>
          <w:lang w:val="it-IT" w:eastAsia="de-DE"/>
        </w:rPr>
      </w:pPr>
      <w:bookmarkStart w:id="1" w:name="_Hlk145594527"/>
    </w:p>
    <w:p>
      <w:pPr>
        <w:tabs>
          <w:tab w:val="left" w:pos="1134"/>
        </w:tabs>
        <w:spacing w:after="160" w:line="240" w:lineRule="auto"/>
        <w:ind w:left="709"/>
        <w:rPr>
          <w:rFonts w:eastAsia="Times New Roman"/>
          <w:b/>
          <w:bCs/>
          <w:szCs w:val="24"/>
          <w:lang w:val="it-IT" w:eastAsia="de-DE"/>
        </w:rPr>
      </w:pPr>
      <w:r>
        <w:rPr>
          <w:rFonts w:eastAsia="Times New Roman"/>
          <w:b/>
          <w:bCs/>
          <w:szCs w:val="24"/>
          <w:lang w:val="it-IT" w:eastAsia="de-DE"/>
        </w:rPr>
        <w:lastRenderedPageBreak/>
        <w:t>b. Forfait per l’analisi e la consulenza in materia di sviluppo sostenibile nello sviluppo della professione</w:t>
      </w:r>
    </w:p>
    <w:p>
      <w:pPr>
        <w:tabs>
          <w:tab w:val="left" w:pos="1134"/>
        </w:tabs>
        <w:spacing w:after="160" w:line="240" w:lineRule="auto"/>
        <w:ind w:left="1372" w:hanging="663"/>
        <w:rPr>
          <w:lang w:val="it-IT" w:eastAsia="de-CH"/>
        </w:rPr>
      </w:pPr>
      <w:r>
        <w:rPr>
          <w:lang w:val="it-IT" w:eastAsia="de-CH"/>
        </w:rPr>
        <w:t>Richiediamo l’importo seguente per svolgere un’analisi guidata della sostenibilità:</w:t>
      </w:r>
    </w:p>
    <w:p>
      <w:pPr>
        <w:tabs>
          <w:tab w:val="left" w:pos="1134"/>
        </w:tabs>
        <w:spacing w:after="160" w:line="240" w:lineRule="auto"/>
        <w:ind w:left="1372" w:hanging="663"/>
        <w:rPr>
          <w:rFonts w:eastAsia="Times New Roman"/>
          <w:szCs w:val="24"/>
          <w:lang w:val="it-IT" w:eastAsia="de-DE"/>
        </w:rPr>
      </w:pPr>
      <w:r>
        <w:rPr>
          <w:rFonts w:eastAsia="Times New Roman"/>
          <w:szCs w:val="24"/>
          <w:lang w:val="it-IT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zCs w:val="24"/>
          <w:lang w:val="it-IT" w:eastAsia="de-DE"/>
        </w:rPr>
        <w:instrText xml:space="preserve"> FORMCHECKBOX </w:instrText>
      </w:r>
      <w:r>
        <w:rPr>
          <w:rFonts w:eastAsia="Times New Roman"/>
          <w:szCs w:val="24"/>
          <w:lang w:val="it-IT" w:eastAsia="de-DE"/>
        </w:rPr>
      </w:r>
      <w:r>
        <w:rPr>
          <w:rFonts w:eastAsia="Times New Roman"/>
          <w:szCs w:val="24"/>
          <w:lang w:val="it-IT" w:eastAsia="de-DE"/>
        </w:rPr>
        <w:fldChar w:fldCharType="separate"/>
      </w:r>
      <w:r>
        <w:rPr>
          <w:rFonts w:eastAsia="Times New Roman"/>
          <w:szCs w:val="24"/>
          <w:lang w:val="it-IT" w:eastAsia="de-DE"/>
        </w:rPr>
        <w:fldChar w:fldCharType="end"/>
      </w:r>
      <w:r>
        <w:rPr>
          <w:rFonts w:eastAsia="Times New Roman"/>
          <w:szCs w:val="24"/>
          <w:lang w:val="it-IT" w:eastAsia="de-DE"/>
        </w:rPr>
        <w:tab/>
        <w:t>CHF 7000</w:t>
      </w:r>
    </w:p>
    <w:p>
      <w:pPr>
        <w:spacing w:before="120" w:after="260"/>
        <w:ind w:left="709"/>
        <w:contextualSpacing/>
        <w:rPr>
          <w:lang w:val="it-IT" w:eastAsia="de-CH"/>
        </w:rPr>
      </w:pPr>
      <w:bookmarkStart w:id="2" w:name="_Hlk144390686"/>
      <w:r>
        <w:rPr>
          <w:lang w:val="it-IT" w:eastAsia="de-CH"/>
        </w:rPr>
        <w:t>Mediante l’erogazione di un contributo forfettario, la SEFRI aiuta gli organi responsabili a svolgere un’analisi guidata della sostenibilità, a promuovere il dialogo tra i professionisti e a integrare gli aspetti dello sviluppo sostenibile nei titoli professionali</w:t>
      </w:r>
      <w:r>
        <w:rPr>
          <w:rFonts w:cs="Arial"/>
          <w:lang w:val="it-IT"/>
        </w:rPr>
        <w:t xml:space="preserve">. Per maggiori informazioni si rimanda al </w:t>
      </w:r>
      <w:hyperlink r:id="rId11" w:history="1">
        <w:r>
          <w:rPr>
            <w:rStyle w:val="Hyperlink"/>
            <w:szCs w:val="20"/>
            <w:lang w:val="it-IT"/>
          </w:rPr>
          <w:t>«Forfait per l’analisi e la consulenza in materia di sviluppo sostenibile nello sviluppo delle professioni»</w:t>
        </w:r>
      </w:hyperlink>
      <w:r>
        <w:rPr>
          <w:szCs w:val="20"/>
          <w:lang w:val="it-IT"/>
        </w:rPr>
        <w:t>.</w:t>
      </w:r>
      <w:r>
        <w:rPr>
          <w:rFonts w:eastAsia="Times New Roman"/>
          <w:szCs w:val="24"/>
          <w:lang w:val="it-IT" w:eastAsia="de-DE"/>
        </w:rPr>
        <w:t xml:space="preserve"> Presentando la richiesta, il richiedente conferma di aver preso visione del foglio informativo sopra citato e delle condizioni per il sostegno finanziario per l’analisi della sostenibilità. </w:t>
      </w:r>
    </w:p>
    <w:p>
      <w:pPr>
        <w:tabs>
          <w:tab w:val="left" w:pos="709"/>
          <w:tab w:val="left" w:pos="3681"/>
        </w:tabs>
        <w:spacing w:before="120" w:after="260"/>
        <w:contextualSpacing/>
        <w:rPr>
          <w:szCs w:val="20"/>
          <w:lang w:val="it-IT"/>
        </w:rPr>
      </w:pPr>
      <w:r>
        <w:rPr>
          <w:szCs w:val="20"/>
          <w:lang w:val="it-IT"/>
        </w:rPr>
        <w:tab/>
      </w:r>
    </w:p>
    <w:p>
      <w:pPr>
        <w:spacing w:line="240" w:lineRule="auto"/>
        <w:ind w:left="709"/>
        <w:rPr>
          <w:szCs w:val="20"/>
          <w:lang w:val="it-IT"/>
        </w:rPr>
      </w:pPr>
      <w:r>
        <w:rPr>
          <w:lang w:val="it-IT" w:eastAsia="de-CH"/>
        </w:rPr>
        <w:t>Chi viene incaricato della consulenza esterna e dell’accompagnamento dell’analisi della sostenibilità? Indicare l’organizzazione partner prescelta e le competenze di cui dispone nelle dimensioni «Economia» e «Società</w:t>
      </w:r>
      <w:r>
        <w:rPr>
          <w:lang w:val="it-IT"/>
        </w:rPr>
        <w:t xml:space="preserve">» dello sviluppo sostenibile </w:t>
      </w:r>
      <w:r>
        <w:rPr>
          <w:szCs w:val="20"/>
          <w:lang w:val="it-IT"/>
        </w:rPr>
        <w:t>(referenze, progetti svolti, ecc.).</w:t>
      </w:r>
    </w:p>
    <w:p>
      <w:pPr>
        <w:tabs>
          <w:tab w:val="left" w:pos="709"/>
          <w:tab w:val="left" w:pos="3681"/>
        </w:tabs>
        <w:spacing w:before="120" w:after="260"/>
        <w:ind w:left="709"/>
        <w:contextualSpacing/>
        <w:rPr>
          <w:lang w:val="it-IT" w:eastAsia="de-CH"/>
        </w:rPr>
      </w:pPr>
      <w:r>
        <w:rPr>
          <w:lang w:val="it-IT" w:eastAsia="de-CH"/>
        </w:rPr>
        <w:br/>
      </w:r>
      <w:r>
        <w:rPr>
          <w:rFonts w:eastAsia="Times New Roman"/>
          <w:i/>
          <w:iCs/>
          <w:szCs w:val="24"/>
          <w:lang w:val="it-IT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Times New Roman"/>
          <w:i/>
          <w:iCs/>
          <w:szCs w:val="24"/>
          <w:lang w:val="it-IT" w:eastAsia="de-DE"/>
        </w:rPr>
        <w:instrText xml:space="preserve"> FORMTEXT </w:instrText>
      </w:r>
      <w:r>
        <w:rPr>
          <w:rFonts w:eastAsia="Times New Roman"/>
          <w:i/>
          <w:iCs/>
          <w:szCs w:val="24"/>
          <w:lang w:val="it-IT" w:eastAsia="de-DE"/>
        </w:rPr>
      </w:r>
      <w:r>
        <w:rPr>
          <w:rFonts w:eastAsia="Times New Roman"/>
          <w:i/>
          <w:iCs/>
          <w:szCs w:val="24"/>
          <w:lang w:val="it-IT" w:eastAsia="de-DE"/>
        </w:rPr>
        <w:fldChar w:fldCharType="separate"/>
      </w:r>
      <w:r>
        <w:rPr>
          <w:rFonts w:eastAsia="Times New Roman"/>
          <w:i/>
          <w:iCs/>
          <w:noProof/>
          <w:szCs w:val="24"/>
          <w:lang w:val="it-IT" w:eastAsia="de-DE"/>
        </w:rPr>
        <w:t> </w:t>
      </w:r>
      <w:r>
        <w:rPr>
          <w:rFonts w:eastAsia="Times New Roman"/>
          <w:i/>
          <w:iCs/>
          <w:noProof/>
          <w:szCs w:val="24"/>
          <w:lang w:val="it-IT" w:eastAsia="de-DE"/>
        </w:rPr>
        <w:t> </w:t>
      </w:r>
      <w:r>
        <w:rPr>
          <w:rFonts w:eastAsia="Times New Roman"/>
          <w:i/>
          <w:iCs/>
          <w:noProof/>
          <w:szCs w:val="24"/>
          <w:lang w:val="it-IT" w:eastAsia="de-DE"/>
        </w:rPr>
        <w:t> </w:t>
      </w:r>
      <w:r>
        <w:rPr>
          <w:rFonts w:eastAsia="Times New Roman"/>
          <w:i/>
          <w:iCs/>
          <w:noProof/>
          <w:szCs w:val="24"/>
          <w:lang w:val="it-IT" w:eastAsia="de-DE"/>
        </w:rPr>
        <w:t> </w:t>
      </w:r>
      <w:r>
        <w:rPr>
          <w:rFonts w:eastAsia="Times New Roman"/>
          <w:i/>
          <w:iCs/>
          <w:noProof/>
          <w:szCs w:val="24"/>
          <w:lang w:val="it-IT" w:eastAsia="de-DE"/>
        </w:rPr>
        <w:t> </w:t>
      </w:r>
      <w:r>
        <w:rPr>
          <w:rFonts w:eastAsia="Times New Roman"/>
          <w:i/>
          <w:iCs/>
          <w:szCs w:val="24"/>
          <w:lang w:val="it-IT" w:eastAsia="de-DE"/>
        </w:rPr>
        <w:fldChar w:fldCharType="end"/>
      </w:r>
    </w:p>
    <w:bookmarkEnd w:id="2"/>
    <w:p>
      <w:pPr>
        <w:spacing w:line="240" w:lineRule="auto"/>
        <w:ind w:firstLine="709"/>
        <w:rPr>
          <w:rFonts w:eastAsia="Times New Roman"/>
          <w:bCs/>
          <w:i/>
          <w:iCs/>
          <w:sz w:val="16"/>
          <w:szCs w:val="16"/>
          <w:lang w:val="it-IT" w:eastAsia="de-DE"/>
        </w:rPr>
      </w:pPr>
      <w:r>
        <w:rPr>
          <w:rFonts w:eastAsia="Times New Roman"/>
          <w:bCs/>
          <w:i/>
          <w:iCs/>
          <w:sz w:val="16"/>
          <w:szCs w:val="16"/>
          <w:lang w:val="it-IT" w:eastAsia="de-DE"/>
        </w:rPr>
        <w:t>(Nome dell’organizzazione e sito internet, referenze)</w:t>
      </w:r>
    </w:p>
    <w:p>
      <w:pPr>
        <w:spacing w:line="240" w:lineRule="auto"/>
        <w:ind w:firstLine="709"/>
        <w:rPr>
          <w:rFonts w:eastAsia="Century Gothic" w:cs="Arial"/>
          <w:b/>
          <w:lang w:val="it-IT"/>
        </w:rPr>
      </w:pPr>
    </w:p>
    <w:bookmarkEnd w:id="1"/>
    <w:p>
      <w:pPr>
        <w:rPr>
          <w:szCs w:val="20"/>
          <w:lang w:val="it-IT"/>
        </w:rPr>
      </w:pPr>
    </w:p>
    <w:p>
      <w:pPr>
        <w:pStyle w:val="Listenabsatz"/>
        <w:ind w:left="0"/>
        <w:rPr>
          <w:rFonts w:eastAsia="Century Gothic" w:cs="Arial"/>
          <w:b/>
          <w:lang w:val="it-IT"/>
        </w:rPr>
      </w:pPr>
      <w:r>
        <w:rPr>
          <w:rFonts w:eastAsia="Century Gothic" w:cs="Arial"/>
          <w:b/>
          <w:lang w:val="it-IT"/>
        </w:rPr>
        <w:t xml:space="preserve">7.3 </w:t>
      </w:r>
      <w:r>
        <w:rPr>
          <w:rFonts w:eastAsia="Century Gothic" w:cs="Arial"/>
          <w:b/>
          <w:lang w:val="it-IT"/>
        </w:rPr>
        <w:tab/>
        <w:t xml:space="preserve">Decisione di sovvenzione e versamenti </w:t>
      </w:r>
    </w:p>
    <w:p>
      <w:pPr>
        <w:spacing w:line="240" w:lineRule="auto"/>
        <w:ind w:firstLine="709"/>
        <w:rPr>
          <w:rFonts w:eastAsia="Century Gothic" w:cs="Arial"/>
          <w:bCs/>
          <w:lang w:val="it-IT"/>
        </w:rPr>
      </w:pPr>
    </w:p>
    <w:p>
      <w:pPr>
        <w:ind w:left="709"/>
        <w:rPr>
          <w:rFonts w:cs="Arial"/>
          <w:lang w:val="it-IT"/>
        </w:rPr>
      </w:pPr>
      <w:r>
        <w:rPr>
          <w:rFonts w:eastAsia="Century Gothic" w:cs="Arial"/>
          <w:bCs/>
          <w:lang w:val="it-IT"/>
        </w:rPr>
        <w:t>La decisione della SEFRI di versare il forfait per il disciplinamento di un’altra procedura di qualificazione e per lo svolgimento dell’analisi di sostenibilità è presa separatamente da quella riguardante il ticket preliminare</w:t>
      </w:r>
      <w:r>
        <w:rPr>
          <w:rFonts w:cs="Arial"/>
          <w:lang w:val="it-IT"/>
        </w:rPr>
        <w:t>.</w:t>
      </w:r>
    </w:p>
    <w:p>
      <w:pPr>
        <w:ind w:left="709"/>
        <w:rPr>
          <w:rFonts w:cs="Arial"/>
          <w:lang w:val="it-IT"/>
        </w:rPr>
      </w:pPr>
    </w:p>
    <w:p>
      <w:pPr>
        <w:ind w:left="709"/>
        <w:rPr>
          <w:rFonts w:cs="Arial"/>
          <w:lang w:val="it-IT"/>
        </w:rPr>
      </w:pPr>
      <w:bookmarkStart w:id="3" w:name="_Hlk144391013"/>
      <w:r>
        <w:rPr>
          <w:rFonts w:cs="Arial"/>
          <w:lang w:val="it-IT"/>
        </w:rPr>
        <w:t>Per le modalità di versamento dei contributi federali valgono le disposizioni contenute nelle rispettive decisioni della SEFRI.</w:t>
      </w:r>
    </w:p>
    <w:bookmarkEnd w:id="3"/>
    <w:p>
      <w:pPr>
        <w:ind w:left="709"/>
        <w:rPr>
          <w:rFonts w:cs="Arial"/>
          <w:lang w:val="it-IT"/>
        </w:rPr>
      </w:pPr>
    </w:p>
    <w:p>
      <w:pPr>
        <w:spacing w:line="240" w:lineRule="auto"/>
        <w:rPr>
          <w:rFonts w:eastAsia="Century Gothic" w:cs="Arial"/>
          <w:b/>
          <w:lang w:val="it-IT"/>
        </w:rPr>
      </w:pPr>
    </w:p>
    <w:p>
      <w:pPr>
        <w:spacing w:line="240" w:lineRule="auto"/>
        <w:rPr>
          <w:rFonts w:eastAsia="Century Gothic" w:cs="Arial"/>
          <w:b/>
          <w:lang w:val="it-IT"/>
        </w:rPr>
      </w:pPr>
    </w:p>
    <w:p>
      <w:pPr>
        <w:spacing w:after="120"/>
        <w:rPr>
          <w:rFonts w:cs="Arial"/>
          <w:b/>
          <w:bCs/>
          <w:lang w:val="it-IT"/>
        </w:rPr>
      </w:pPr>
      <w:r>
        <w:rPr>
          <w:rFonts w:eastAsia="Century Gothic" w:cs="Arial"/>
          <w:b/>
          <w:bCs/>
          <w:color w:val="000000"/>
          <w:lang w:val="it-IT"/>
        </w:rPr>
        <w:t>7.4</w:t>
      </w:r>
      <w:r>
        <w:rPr>
          <w:rFonts w:eastAsia="Century Gothic" w:cs="Arial"/>
          <w:b/>
          <w:bCs/>
          <w:color w:val="000000"/>
          <w:lang w:val="it-IT"/>
        </w:rPr>
        <w:tab/>
      </w:r>
      <w:bookmarkStart w:id="4" w:name="_Hlk130908619"/>
      <w:r>
        <w:rPr>
          <w:rFonts w:eastAsia="Century Gothic" w:cs="Arial"/>
          <w:b/>
          <w:bCs/>
          <w:color w:val="000000"/>
          <w:lang w:val="it-IT"/>
        </w:rPr>
        <w:t>Invio della decisione</w:t>
      </w:r>
      <w:r>
        <w:rPr>
          <w:rFonts w:cs="Arial"/>
          <w:b/>
          <w:bCs/>
          <w:lang w:val="it-IT"/>
        </w:rPr>
        <w:t xml:space="preserve"> </w:t>
      </w:r>
    </w:p>
    <w:p>
      <w:pPr>
        <w:ind w:left="709"/>
        <w:rPr>
          <w:rFonts w:cs="Arial"/>
          <w:lang w:val="it-IT"/>
        </w:rPr>
      </w:pPr>
      <w:r>
        <w:rPr>
          <w:rFonts w:cs="Arial"/>
          <w:lang w:val="it-IT"/>
        </w:rPr>
        <w:t xml:space="preserve">Previo consenso del destinatario, la SEFRI invierà la decisione in forma elettronica (tramite una piattaforma di </w:t>
      </w:r>
      <w:r>
        <w:rPr>
          <w:rFonts w:cs="Arial"/>
          <w:lang w:val="it-IT" w:eastAsia="de-CH"/>
        </w:rPr>
        <w:t xml:space="preserve">trasmissione riconosciuta </w:t>
      </w:r>
      <w:r>
        <w:rPr>
          <w:rFonts w:cs="Arial"/>
          <w:lang w:val="it-IT"/>
        </w:rPr>
        <w:t>per la comunicazione per via elettronica - IncaMail della Posta Svizzera o PrivaSphere AG)</w:t>
      </w:r>
      <w:r>
        <w:rPr>
          <w:rStyle w:val="Funotenzeichen"/>
          <w:rFonts w:cs="Arial"/>
          <w:lang w:val="it-IT"/>
        </w:rPr>
        <w:footnoteReference w:customMarkFollows="1" w:id="1"/>
        <w:t>[1]</w:t>
      </w:r>
      <w:r>
        <w:rPr>
          <w:rFonts w:cs="Arial"/>
          <w:lang w:val="it-IT"/>
        </w:rPr>
        <w:t>.</w:t>
      </w:r>
    </w:p>
    <w:p>
      <w:pPr>
        <w:rPr>
          <w:rFonts w:cs="Arial"/>
          <w:lang w:val="it-IT"/>
        </w:rPr>
      </w:pP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8221"/>
      </w:tblGrid>
      <w:tr>
        <w:trPr>
          <w:trHeight w:val="624"/>
        </w:trPr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rFonts w:cs="Arial"/>
                <w:lang w:val="it-IT"/>
              </w:rPr>
            </w:pPr>
            <w:r>
              <w:rPr>
                <w:rFonts w:eastAsia="Century Gothic" w:cs="Arial"/>
                <w:color w:val="000000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entury Gothic" w:cs="Arial"/>
                <w:color w:val="000000"/>
                <w:lang w:val="it-IT"/>
              </w:rPr>
              <w:instrText xml:space="preserve"> FORMCHECKBOX </w:instrText>
            </w:r>
            <w:r>
              <w:rPr>
                <w:rFonts w:eastAsia="Century Gothic" w:cs="Arial"/>
                <w:color w:val="000000"/>
                <w:lang w:val="it-IT"/>
              </w:rPr>
            </w:r>
            <w:r>
              <w:rPr>
                <w:rFonts w:eastAsia="Century Gothic" w:cs="Arial"/>
                <w:color w:val="000000"/>
                <w:lang w:val="it-IT"/>
              </w:rPr>
              <w:fldChar w:fldCharType="separate"/>
            </w:r>
            <w:r>
              <w:rPr>
                <w:rFonts w:eastAsia="Century Gothic" w:cs="Arial"/>
                <w:color w:val="000000"/>
                <w:lang w:val="it-IT"/>
              </w:rPr>
              <w:fldChar w:fldCharType="end"/>
            </w:r>
          </w:p>
        </w:tc>
        <w:tc>
          <w:tcPr>
            <w:tcW w:w="8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rPr>
                <w:rFonts w:eastAsiaTheme="minorHAnsi" w:cs="Arial"/>
                <w:szCs w:val="20"/>
                <w:lang w:val="it-IT" w:eastAsia="de-CH"/>
              </w:rPr>
            </w:pPr>
            <w:r>
              <w:rPr>
                <w:rFonts w:cs="Arial"/>
                <w:szCs w:val="20"/>
                <w:lang w:val="it-IT" w:eastAsia="de-CH"/>
              </w:rPr>
              <w:t xml:space="preserve">Si, desideriamo che la decisione ci venga inviata in forma elettronica (tramite una piattaforma di trasmissione riconosciuta) al seguente indirizzo </w:t>
            </w:r>
            <w:r>
              <w:rPr>
                <w:rFonts w:eastAsia="Times New Roman"/>
                <w:b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b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b/>
                <w:szCs w:val="24"/>
                <w:lang w:val="it-IT" w:eastAsia="de-DE"/>
              </w:rPr>
            </w:r>
            <w:r>
              <w:rPr>
                <w:rFonts w:eastAsia="Times New Roman"/>
                <w:b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b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b/>
                <w:szCs w:val="24"/>
                <w:lang w:val="it-IT" w:eastAsia="de-DE"/>
              </w:rPr>
              <w:fldChar w:fldCharType="end"/>
            </w:r>
          </w:p>
        </w:tc>
      </w:tr>
      <w:tr>
        <w:trPr>
          <w:trHeight w:val="624"/>
        </w:trPr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rFonts w:cs="Arial"/>
                <w:szCs w:val="20"/>
                <w:lang w:val="it-IT" w:eastAsia="de-CH"/>
              </w:rPr>
            </w:pPr>
            <w:r>
              <w:rPr>
                <w:rFonts w:eastAsia="Century Gothic"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entury Gothic" w:cs="Arial"/>
                <w:color w:val="000000"/>
                <w:lang w:val="it-IT"/>
              </w:rPr>
              <w:instrText xml:space="preserve"> FORMCHECKBOX </w:instrText>
            </w:r>
            <w:r>
              <w:rPr>
                <w:rFonts w:eastAsia="Century Gothic" w:cs="Arial"/>
                <w:color w:val="000000"/>
                <w:lang w:val="it-IT"/>
              </w:rPr>
            </w:r>
            <w:r>
              <w:rPr>
                <w:rFonts w:eastAsia="Century Gothic" w:cs="Arial"/>
                <w:color w:val="000000"/>
                <w:lang w:val="it-IT"/>
              </w:rPr>
              <w:fldChar w:fldCharType="separate"/>
            </w:r>
            <w:r>
              <w:rPr>
                <w:rFonts w:eastAsia="Century Gothic" w:cs="Arial"/>
                <w:color w:val="000000"/>
                <w:lang w:val="it-IT"/>
              </w:rPr>
              <w:fldChar w:fldCharType="end"/>
            </w:r>
          </w:p>
        </w:tc>
        <w:tc>
          <w:tcPr>
            <w:tcW w:w="8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rPr>
                <w:rFonts w:eastAsiaTheme="minorHAnsi" w:cs="Arial"/>
                <w:szCs w:val="20"/>
                <w:lang w:val="it-IT" w:eastAsia="de-CH"/>
              </w:rPr>
            </w:pPr>
            <w:r>
              <w:rPr>
                <w:rFonts w:cs="Arial"/>
                <w:szCs w:val="20"/>
                <w:lang w:val="it-IT" w:eastAsia="de-CH"/>
              </w:rPr>
              <w:t>No, desideriamo che la decisione ci venga inviata per posta tramite lettera raccomandata.</w:t>
            </w:r>
          </w:p>
        </w:tc>
        <w:bookmarkEnd w:id="4"/>
      </w:tr>
    </w:tbl>
    <w:p>
      <w:pPr>
        <w:spacing w:line="240" w:lineRule="auto"/>
        <w:rPr>
          <w:rFonts w:eastAsia="Century Gothic" w:cs="Arial"/>
          <w:b/>
          <w:lang w:val="it-IT"/>
        </w:rPr>
      </w:pPr>
    </w:p>
    <w:p>
      <w:pPr>
        <w:spacing w:line="240" w:lineRule="auto"/>
        <w:rPr>
          <w:rFonts w:eastAsia="Century Gothic" w:cs="Arial"/>
          <w:b/>
          <w:lang w:val="it-IT"/>
        </w:rPr>
      </w:pPr>
      <w:r>
        <w:rPr>
          <w:rFonts w:eastAsia="Century Gothic" w:cs="Arial"/>
          <w:b/>
          <w:lang w:val="it-IT"/>
        </w:rPr>
        <w:br w:type="page"/>
      </w:r>
    </w:p>
    <w:p>
      <w:pPr>
        <w:spacing w:after="160" w:line="240" w:lineRule="auto"/>
        <w:rPr>
          <w:rFonts w:eastAsia="Times New Roman"/>
          <w:szCs w:val="24"/>
          <w:lang w:val="it-IT" w:eastAsia="de-DE"/>
        </w:rPr>
      </w:pPr>
      <w:r>
        <w:rPr>
          <w:rFonts w:eastAsia="Times New Roman"/>
          <w:b/>
          <w:bCs/>
          <w:szCs w:val="24"/>
          <w:lang w:val="it-IT" w:eastAsia="de-DE"/>
        </w:rPr>
        <w:lastRenderedPageBreak/>
        <w:t>8</w:t>
      </w:r>
      <w:r>
        <w:rPr>
          <w:rFonts w:eastAsia="Times New Roman"/>
          <w:b/>
          <w:bCs/>
          <w:szCs w:val="24"/>
          <w:lang w:val="it-IT" w:eastAsia="de-DE"/>
        </w:rPr>
        <w:tab/>
        <w:t xml:space="preserve">Organi responsabili della formazione professionale di base (una o più professioni) </w:t>
      </w:r>
    </w:p>
    <w:tbl>
      <w:tblPr>
        <w:tblW w:w="9569" w:type="dxa"/>
        <w:tblInd w:w="70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2422"/>
        <w:gridCol w:w="2050"/>
        <w:gridCol w:w="1918"/>
        <w:gridCol w:w="1894"/>
      </w:tblGrid>
      <w:tr>
        <w:trPr>
          <w:cantSplit/>
          <w:trHeight w:val="229"/>
        </w:trPr>
        <w:tc>
          <w:tcPr>
            <w:tcW w:w="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>
            <w:pPr>
              <w:spacing w:before="100" w:after="100" w:line="240" w:lineRule="auto"/>
              <w:rPr>
                <w:rFonts w:eastAsia="Times New Roman"/>
                <w:b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szCs w:val="24"/>
                <w:lang w:val="it-IT" w:eastAsia="de-DE"/>
              </w:rPr>
              <w:t>Professione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  <w:hideMark/>
          </w:tcPr>
          <w:p>
            <w:pPr>
              <w:spacing w:before="100" w:after="100" w:line="240" w:lineRule="auto"/>
              <w:rPr>
                <w:rFonts w:eastAsia="Times New Roman"/>
                <w:b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szCs w:val="24"/>
                <w:lang w:val="it-IT" w:eastAsia="de-DE"/>
              </w:rPr>
              <w:t>Oml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  <w:hideMark/>
          </w:tcPr>
          <w:p>
            <w:pPr>
              <w:spacing w:before="100" w:after="100" w:line="240" w:lineRule="auto"/>
              <w:rPr>
                <w:rFonts w:eastAsia="Times New Roman"/>
                <w:b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szCs w:val="24"/>
                <w:lang w:val="it-IT" w:eastAsia="de-DE"/>
              </w:rPr>
              <w:t xml:space="preserve">Nome e cognome 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>
            <w:pPr>
              <w:spacing w:before="100" w:after="100" w:line="240" w:lineRule="auto"/>
              <w:rPr>
                <w:rFonts w:eastAsia="Times New Roman"/>
                <w:b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szCs w:val="24"/>
                <w:lang w:val="it-IT" w:eastAsia="de-DE"/>
              </w:rPr>
              <w:t>Funzione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  <w:hideMark/>
          </w:tcPr>
          <w:p>
            <w:pPr>
              <w:spacing w:before="100" w:after="100" w:line="240" w:lineRule="auto"/>
              <w:rPr>
                <w:rFonts w:eastAsia="Times New Roman"/>
                <w:b/>
                <w:szCs w:val="24"/>
                <w:lang w:val="it-IT" w:eastAsia="de-DE"/>
              </w:rPr>
            </w:pPr>
            <w:r>
              <w:rPr>
                <w:rFonts w:eastAsia="Times New Roman"/>
                <w:b/>
                <w:szCs w:val="24"/>
                <w:lang w:val="it-IT" w:eastAsia="de-DE"/>
              </w:rPr>
              <w:t>Firma</w:t>
            </w:r>
          </w:p>
        </w:tc>
      </w:tr>
      <w:tr>
        <w:trPr>
          <w:cantSplit/>
          <w:trHeight w:val="229"/>
        </w:trPr>
        <w:tc>
          <w:tcPr>
            <w:tcW w:w="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>
            <w:pPr>
              <w:spacing w:before="200" w:after="300" w:line="240" w:lineRule="auto"/>
              <w:jc w:val="both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szCs w:val="24"/>
                <w:lang w:val="it-IT" w:eastAsia="de-DE"/>
              </w:rPr>
              <w:t>1.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>
            <w:pPr>
              <w:spacing w:before="200" w:after="300" w:line="240" w:lineRule="auto"/>
              <w:jc w:val="both"/>
              <w:rPr>
                <w:rFonts w:eastAsia="Times New Roman"/>
                <w:i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  <w:p>
            <w:pPr>
              <w:spacing w:before="200" w:after="300" w:line="240" w:lineRule="auto"/>
              <w:jc w:val="both"/>
              <w:rPr>
                <w:rFonts w:eastAsia="Times New Roman"/>
                <w:b/>
                <w:bCs/>
                <w:i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>
            <w:pPr>
              <w:spacing w:before="200" w:after="300" w:line="240" w:lineRule="auto"/>
              <w:jc w:val="both"/>
              <w:rPr>
                <w:rFonts w:eastAsia="Times New Roman"/>
                <w:i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  <w:p>
            <w:pPr>
              <w:spacing w:before="200" w:after="300" w:line="240" w:lineRule="auto"/>
              <w:jc w:val="both"/>
              <w:rPr>
                <w:rFonts w:eastAsia="Times New Roman"/>
                <w:b/>
                <w:bCs/>
                <w:i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>
            <w:pPr>
              <w:spacing w:before="200" w:after="300" w:line="240" w:lineRule="auto"/>
              <w:jc w:val="both"/>
              <w:rPr>
                <w:rFonts w:eastAsia="Times New Roman"/>
                <w:i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  <w:p>
            <w:pPr>
              <w:spacing w:before="200" w:after="300" w:line="240" w:lineRule="auto"/>
              <w:jc w:val="both"/>
              <w:rPr>
                <w:rFonts w:eastAsia="Times New Roman"/>
                <w:b/>
                <w:bCs/>
                <w:i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>
            <w:pPr>
              <w:spacing w:before="200" w:after="300" w:line="240" w:lineRule="auto"/>
              <w:jc w:val="both"/>
              <w:rPr>
                <w:rFonts w:eastAsia="Times New Roman"/>
                <w:szCs w:val="24"/>
                <w:lang w:val="it-IT" w:eastAsia="de-DE"/>
              </w:rPr>
            </w:pPr>
          </w:p>
        </w:tc>
      </w:tr>
      <w:tr>
        <w:trPr>
          <w:cantSplit/>
          <w:trHeight w:val="229"/>
        </w:trPr>
        <w:tc>
          <w:tcPr>
            <w:tcW w:w="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>
            <w:pPr>
              <w:spacing w:before="200" w:after="300" w:line="240" w:lineRule="auto"/>
              <w:jc w:val="both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szCs w:val="24"/>
                <w:lang w:val="it-IT" w:eastAsia="de-DE"/>
              </w:rPr>
              <w:t>2.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>
            <w:pPr>
              <w:spacing w:before="200" w:after="300" w:line="240" w:lineRule="auto"/>
              <w:jc w:val="both"/>
              <w:rPr>
                <w:rFonts w:eastAsia="Times New Roman"/>
                <w:i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  <w:p>
            <w:pPr>
              <w:spacing w:before="200" w:after="300" w:line="240" w:lineRule="auto"/>
              <w:jc w:val="both"/>
              <w:rPr>
                <w:rFonts w:eastAsia="Times New Roman"/>
                <w:b/>
                <w:bCs/>
                <w:i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>
            <w:pPr>
              <w:spacing w:before="200" w:after="300" w:line="240" w:lineRule="auto"/>
              <w:jc w:val="both"/>
              <w:rPr>
                <w:rFonts w:eastAsia="Times New Roman"/>
                <w:i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  <w:p>
            <w:pPr>
              <w:spacing w:before="200" w:after="300" w:line="240" w:lineRule="auto"/>
              <w:jc w:val="both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>
            <w:pPr>
              <w:spacing w:before="200" w:after="300" w:line="240" w:lineRule="auto"/>
              <w:jc w:val="both"/>
              <w:rPr>
                <w:rFonts w:eastAsia="Times New Roman"/>
                <w:i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  <w:p>
            <w:pPr>
              <w:spacing w:before="200" w:after="300" w:line="240" w:lineRule="auto"/>
              <w:jc w:val="both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>
            <w:pPr>
              <w:spacing w:before="200" w:after="300" w:line="240" w:lineRule="auto"/>
              <w:jc w:val="both"/>
              <w:rPr>
                <w:rFonts w:eastAsia="Times New Roman"/>
                <w:szCs w:val="24"/>
                <w:lang w:val="it-IT" w:eastAsia="de-DE"/>
              </w:rPr>
            </w:pPr>
          </w:p>
        </w:tc>
      </w:tr>
      <w:tr>
        <w:trPr>
          <w:cantSplit/>
          <w:trHeight w:val="229"/>
        </w:trPr>
        <w:tc>
          <w:tcPr>
            <w:tcW w:w="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>
            <w:pPr>
              <w:spacing w:before="200" w:after="300" w:line="240" w:lineRule="auto"/>
              <w:jc w:val="both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szCs w:val="24"/>
                <w:lang w:val="it-IT" w:eastAsia="de-DE"/>
              </w:rPr>
              <w:t>3.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>
            <w:pPr>
              <w:spacing w:before="200" w:after="300" w:line="240" w:lineRule="auto"/>
              <w:jc w:val="both"/>
              <w:rPr>
                <w:rFonts w:eastAsia="Times New Roman"/>
                <w:i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  <w:p>
            <w:pPr>
              <w:spacing w:before="200" w:after="300" w:line="240" w:lineRule="auto"/>
              <w:jc w:val="both"/>
              <w:rPr>
                <w:rFonts w:eastAsia="Times New Roman"/>
                <w:i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>
            <w:pPr>
              <w:spacing w:before="200" w:after="300" w:line="240" w:lineRule="auto"/>
              <w:jc w:val="both"/>
              <w:rPr>
                <w:rFonts w:eastAsia="Times New Roman"/>
                <w:i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  <w:p>
            <w:pPr>
              <w:spacing w:before="200" w:after="300" w:line="240" w:lineRule="auto"/>
              <w:jc w:val="both"/>
              <w:rPr>
                <w:rFonts w:eastAsia="Times New Roman"/>
                <w:i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>
            <w:pPr>
              <w:spacing w:before="200" w:after="300" w:line="240" w:lineRule="auto"/>
              <w:jc w:val="both"/>
              <w:rPr>
                <w:rFonts w:eastAsia="Times New Roman"/>
                <w:i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  <w:p>
            <w:pPr>
              <w:spacing w:before="200" w:after="300" w:line="240" w:lineRule="auto"/>
              <w:jc w:val="both"/>
              <w:rPr>
                <w:rFonts w:eastAsia="Times New Roman"/>
                <w:i/>
                <w:iCs/>
                <w:szCs w:val="24"/>
                <w:lang w:val="it-IT" w:eastAsia="de-DE"/>
              </w:rPr>
            </w:pP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>
            <w:pPr>
              <w:spacing w:before="200" w:after="300" w:line="240" w:lineRule="auto"/>
              <w:jc w:val="both"/>
              <w:rPr>
                <w:rFonts w:eastAsia="Times New Roman"/>
                <w:szCs w:val="24"/>
                <w:lang w:val="it-IT" w:eastAsia="de-DE"/>
              </w:rPr>
            </w:pPr>
          </w:p>
        </w:tc>
      </w:tr>
    </w:tbl>
    <w:p>
      <w:pPr>
        <w:rPr>
          <w:rFonts w:eastAsia="Century Gothic" w:cs="Arial"/>
          <w:szCs w:val="20"/>
          <w:lang w:val="it-IT"/>
        </w:rPr>
      </w:pPr>
    </w:p>
    <w:tbl>
      <w:tblPr>
        <w:tblW w:w="3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>
        <w:trPr>
          <w:cantSplit/>
          <w:trHeight w:val="222"/>
        </w:trPr>
        <w:tc>
          <w:tcPr>
            <w:tcW w:w="3119" w:type="dxa"/>
            <w:hideMark/>
          </w:tcPr>
          <w:p>
            <w:pPr>
              <w:spacing w:before="100" w:after="100" w:line="240" w:lineRule="auto"/>
              <w:ind w:left="-70"/>
              <w:rPr>
                <w:rFonts w:eastAsia="Times New Roman"/>
                <w:szCs w:val="24"/>
                <w:lang w:val="it-IT" w:eastAsia="de-DE"/>
              </w:rPr>
            </w:pPr>
            <w:r>
              <w:rPr>
                <w:rFonts w:eastAsia="Times New Roman"/>
                <w:szCs w:val="24"/>
                <w:lang w:val="it-IT" w:eastAsia="de-DE"/>
              </w:rPr>
              <w:t xml:space="preserve">Data 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instrText xml:space="preserve"> FORMTEXT </w:instrTex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separate"/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noProof/>
                <w:szCs w:val="24"/>
                <w:lang w:val="it-IT" w:eastAsia="de-DE"/>
              </w:rPr>
              <w:t> </w:t>
            </w:r>
            <w:r>
              <w:rPr>
                <w:rFonts w:eastAsia="Times New Roman"/>
                <w:i/>
                <w:iCs/>
                <w:szCs w:val="24"/>
                <w:lang w:val="it-IT" w:eastAsia="de-DE"/>
              </w:rPr>
              <w:fldChar w:fldCharType="end"/>
            </w:r>
          </w:p>
        </w:tc>
      </w:tr>
    </w:tbl>
    <w:p>
      <w:pPr>
        <w:rPr>
          <w:rFonts w:eastAsia="Century Gothic" w:cs="Arial"/>
          <w:szCs w:val="20"/>
          <w:lang w:val="it-IT"/>
        </w:rPr>
      </w:pPr>
    </w:p>
    <w:p>
      <w:pPr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 xml:space="preserve">Inviare la richiesta di ticket preliminare completa in tutte le sue parti e comprensiva degli allegati a </w:t>
      </w:r>
      <w:hyperlink r:id="rId12" w:history="1">
        <w:r>
          <w:rPr>
            <w:rStyle w:val="Hyperlink"/>
            <w:rFonts w:eastAsia="Century Gothic" w:cs="Arial"/>
            <w:szCs w:val="20"/>
            <w:lang w:val="it-IT"/>
          </w:rPr>
          <w:t>philippe.wyss@sbfi.admin.ch</w:t>
        </w:r>
      </w:hyperlink>
      <w:r>
        <w:rPr>
          <w:rFonts w:eastAsia="Century Gothic" w:cs="Arial"/>
          <w:szCs w:val="20"/>
          <w:lang w:val="it-IT"/>
        </w:rPr>
        <w:t>. Il presente modulo deve essere inviato anche per posta alla</w:t>
      </w:r>
    </w:p>
    <w:p>
      <w:pPr>
        <w:rPr>
          <w:rFonts w:eastAsia="Century Gothic" w:cs="Arial"/>
          <w:szCs w:val="20"/>
          <w:lang w:val="it-IT"/>
        </w:rPr>
      </w:pPr>
    </w:p>
    <w:p>
      <w:pPr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Segreteria di Stato per la formazione,</w:t>
      </w:r>
    </w:p>
    <w:p>
      <w:pPr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la ricerca e l’innovazione SEFRI</w:t>
      </w:r>
    </w:p>
    <w:p>
      <w:pPr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 xml:space="preserve">Formazione professionale di base </w:t>
      </w:r>
    </w:p>
    <w:p>
      <w:pPr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Philippe Wyss</w:t>
      </w:r>
    </w:p>
    <w:p>
      <w:pPr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Einsteinstrasse 2</w:t>
      </w:r>
    </w:p>
    <w:p>
      <w:pPr>
        <w:rPr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3003 Berna</w:t>
      </w:r>
    </w:p>
    <w:sectPr>
      <w:footerReference w:type="default" r:id="rId13"/>
      <w:headerReference w:type="first" r:id="rId14"/>
      <w:footerReference w:type="first" r:id="rId15"/>
      <w:pgSz w:w="11906" w:h="16838" w:code="9"/>
      <w:pgMar w:top="1134" w:right="707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5" w:type="dxa"/>
      <w:tblLayout w:type="fixed"/>
      <w:tblLook w:val="01E0" w:firstRow="1" w:lastRow="1" w:firstColumn="1" w:lastColumn="1" w:noHBand="0" w:noVBand="0"/>
    </w:tblPr>
    <w:tblGrid>
      <w:gridCol w:w="7334"/>
      <w:gridCol w:w="2551"/>
    </w:tblGrid>
    <w:tr>
      <w:trPr>
        <w:trHeight w:val="567"/>
      </w:trPr>
      <w:tc>
        <w:tcPr>
          <w:tcW w:w="7338" w:type="dxa"/>
          <w:vAlign w:val="bottom"/>
          <w:hideMark/>
        </w:tcPr>
        <w:p>
          <w:pPr>
            <w:pStyle w:val="zzPfad"/>
          </w:pPr>
          <w:fldSimple w:instr=" DOCPROPERTY  FSC#EVDCFG@15.1400:Dossierref  \* MERGEFORMAT ">
            <w:r>
              <w:t>312.10-05346</w:t>
            </w:r>
          </w:fldSimple>
          <w:r>
            <w:t xml:space="preserve"> \ </w:t>
          </w:r>
          <w:fldSimple w:instr=" DOCPROPERTY  FSC#COOSYSTEM@1.1:Container \* MERGEFORMAT ">
            <w:r>
              <w:t>COO.2101.108.4.586224</w:t>
            </w:r>
          </w:fldSimple>
        </w:p>
      </w:tc>
      <w:tc>
        <w:tcPr>
          <w:tcW w:w="2552" w:type="dxa"/>
          <w:vAlign w:val="bottom"/>
          <w:hideMark/>
        </w:tcPr>
        <w:p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>
              <w:rPr>
                <w:noProof/>
              </w:rPr>
              <w:t>2</w:t>
            </w:r>
          </w:fldSimple>
        </w:p>
      </w:tc>
    </w:tr>
  </w:tbl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0" w:type="dxa"/>
      <w:tblLayout w:type="fixed"/>
      <w:tblLook w:val="01E0" w:firstRow="1" w:lastRow="1" w:firstColumn="1" w:lastColumn="1" w:noHBand="0" w:noVBand="0"/>
    </w:tblPr>
    <w:tblGrid>
      <w:gridCol w:w="4306"/>
      <w:gridCol w:w="5294"/>
    </w:tblGrid>
    <w:tr>
      <w:trPr>
        <w:trHeight w:val="539"/>
      </w:trPr>
      <w:tc>
        <w:tcPr>
          <w:tcW w:w="4309" w:type="dxa"/>
          <w:vAlign w:val="bottom"/>
          <w:hideMark/>
        </w:tcPr>
        <w:p>
          <w:pPr>
            <w:pStyle w:val="zzPfad"/>
          </w:pPr>
          <w:fldSimple w:instr=" DOCPROPERTY  FSC#EVDCFG@15.1400:Dossierref  \* MERGEFORMAT ">
            <w:r>
              <w:t>312.10-05346</w:t>
            </w:r>
          </w:fldSimple>
          <w:r>
            <w:t xml:space="preserve"> \ </w:t>
          </w:r>
          <w:fldSimple w:instr=" DOCPROPERTY  FSC#COOSYSTEM@1.1:Container \* MERGEFORMAT ">
            <w:r>
              <w:t>COO.2101.108.4.586224</w:t>
            </w:r>
          </w:fldSimple>
        </w:p>
      </w:tc>
      <w:tc>
        <w:tcPr>
          <w:tcW w:w="5297" w:type="dxa"/>
          <w:vAlign w:val="bottom"/>
          <w:hideMark/>
        </w:tcPr>
        <w:p>
          <w:pPr>
            <w:pStyle w:val="zzSeite"/>
            <w:ind w:right="-283"/>
          </w:pPr>
          <w:r>
            <w:t>Version 01.10.20231/2</w:t>
          </w:r>
        </w:p>
      </w:tc>
    </w:tr>
  </w:tbl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  <w:footnote w:id="1">
    <w:p>
      <w:pPr>
        <w:pStyle w:val="Funotentext"/>
        <w:rPr>
          <w:rFonts w:cs="Arial"/>
          <w:sz w:val="16"/>
          <w:szCs w:val="16"/>
          <w:lang w:val="it-CH"/>
        </w:rPr>
      </w:pPr>
      <w:r>
        <w:rPr>
          <w:rStyle w:val="Funotenzeichen"/>
          <w:sz w:val="16"/>
          <w:szCs w:val="16"/>
          <w:lang w:val="it-CH"/>
        </w:rPr>
        <w:t>[3]</w:t>
      </w:r>
      <w:r>
        <w:rPr>
          <w:sz w:val="16"/>
          <w:szCs w:val="16"/>
          <w:lang w:val="it-CH"/>
        </w:rPr>
        <w:t xml:space="preserve"> </w:t>
      </w:r>
      <w:hyperlink r:id="rId1" w:history="1">
        <w:r>
          <w:rPr>
            <w:rStyle w:val="Hyperlink"/>
            <w:sz w:val="16"/>
            <w:szCs w:val="16"/>
            <w:lang w:val="it-CH"/>
          </w:rPr>
          <w:t>Comunicazione per via elettronica (admin.ch)</w:t>
        </w:r>
      </w:hyperlink>
    </w:p>
    <w:p>
      <w:pPr>
        <w:pStyle w:val="Funotentext"/>
        <w:rPr>
          <w:rFonts w:cs="Arial"/>
          <w:sz w:val="16"/>
          <w:szCs w:val="16"/>
          <w:lang w:val="it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2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5000"/>
    </w:tblGrid>
    <w:tr>
      <w:trPr>
        <w:cantSplit/>
        <w:trHeight w:hRule="exact" w:val="1563"/>
      </w:trPr>
      <w:tc>
        <w:tcPr>
          <w:tcW w:w="4832" w:type="dxa"/>
        </w:tcPr>
        <w:p>
          <w:pPr>
            <w:rPr>
              <w:sz w:val="22"/>
              <w:szCs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goSW" o:spid="_x0000_s2057" type="#_x0000_t75" alt="Bundeslogo_sw_pos_600" style="position:absolute;margin-left:-4.25pt;margin-top:.5pt;width:155.1pt;height:38.7pt;z-index:25165721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<v:imagedata r:id="rId1" o:title="Bundeslogo_sw_pos_600"/>
                <w10:anchorlock/>
              </v:shape>
            </w:pict>
          </w:r>
          <w:r>
            <w:pict>
              <v:group id="LogoCol" o:spid="_x0000_s2058" style="position:absolute;margin-left:-4.25pt;margin-top:.55pt;width:155.9pt;height:38.75pt;z-index:251658240;mso-position-vertical-relative:page" coordorigin="1411,9286" coordsize="9056,2250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">
                <o:lock v:ext="edit" aspectratio="t"/>
                <v:shape id="Picture 5" o:spid="_x0000_s2059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<v:imagedata r:id="rId1" o:title="Bundeslogo_sw_pos_600" cropleft="11776f"/>
                </v:shape>
                <v:shape id="Picture 6" o:spid="_x0000_s2060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<v:imagedata r:id="rId2" o:title="Bundeslogo_RGB_pos_600 neu" cropright="53762f"/>
                </v:shape>
                <w10:wrap anchory="page"/>
                <w10:anchorlock/>
              </v:group>
            </w:pict>
          </w:r>
        </w:p>
      </w:tc>
      <w:tc>
        <w:tcPr>
          <w:tcW w:w="5000" w:type="dxa"/>
        </w:tcPr>
        <w:p>
          <w:pPr>
            <w:suppressAutoHyphens/>
            <w:spacing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val="it-CH" w:eastAsia="de-CH"/>
            </w:rPr>
          </w:pPr>
          <w:r>
            <w:rPr>
              <w:rFonts w:eastAsia="Times New Roman" w:cs="Arial"/>
              <w:noProof/>
              <w:sz w:val="15"/>
              <w:szCs w:val="20"/>
              <w:lang w:val="it-CH" w:eastAsia="de-CH"/>
            </w:rPr>
            <w:t>Dipartimento federale dell’economia,</w:t>
          </w:r>
          <w:r>
            <w:rPr>
              <w:rFonts w:eastAsia="Times New Roman" w:cs="Arial"/>
              <w:noProof/>
              <w:sz w:val="15"/>
              <w:szCs w:val="20"/>
              <w:lang w:val="it-CH" w:eastAsia="de-CH"/>
            </w:rPr>
            <w:br/>
            <w:t>della formazione e della ricerca DEFR</w:t>
          </w:r>
        </w:p>
        <w:p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lang w:val="it-CH" w:eastAsia="de-CH"/>
            </w:rPr>
          </w:pPr>
          <w:r>
            <w:rPr>
              <w:rFonts w:eastAsia="Times New Roman" w:cs="Arial"/>
              <w:b/>
              <w:noProof/>
              <w:sz w:val="15"/>
              <w:szCs w:val="20"/>
              <w:lang w:val="it-CH" w:eastAsia="de-CH"/>
            </w:rPr>
            <w:t>Segreteria di Stato per la formazione,</w:t>
          </w:r>
        </w:p>
        <w:p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lang w:val="it-CH" w:eastAsia="de-CH"/>
            </w:rPr>
          </w:pPr>
          <w:r>
            <w:rPr>
              <w:rFonts w:eastAsia="Times New Roman" w:cs="Arial"/>
              <w:b/>
              <w:noProof/>
              <w:sz w:val="15"/>
              <w:szCs w:val="20"/>
              <w:lang w:val="it-CH" w:eastAsia="de-CH"/>
            </w:rPr>
            <w:t>la ricerca e l’innovazione SEFRI</w:t>
          </w:r>
        </w:p>
        <w:p>
          <w:pPr>
            <w:pStyle w:val="zzKopfFett"/>
            <w:ind w:left="-69"/>
            <w:rPr>
              <w:b w:val="0"/>
              <w:lang w:val="it-CH"/>
            </w:rPr>
          </w:pPr>
          <w:r>
            <w:rPr>
              <w:b w:val="0"/>
              <w:lang w:val="it-CH"/>
            </w:rPr>
            <w:t>Formazione professionale di base</w:t>
          </w:r>
        </w:p>
      </w:tc>
    </w:tr>
  </w:tbl>
  <w:p>
    <w:pPr>
      <w:pStyle w:val="zzRef"/>
      <w:rPr>
        <w:lang w:val="it-CH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A1472"/>
    <w:multiLevelType w:val="multilevel"/>
    <w:tmpl w:val="1024AE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54B12"/>
    <w:multiLevelType w:val="hybridMultilevel"/>
    <w:tmpl w:val="B5C27FF0"/>
    <w:lvl w:ilvl="0" w:tplc="73B45D88">
      <w:start w:val="9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3C6BC3"/>
    <w:multiLevelType w:val="hybridMultilevel"/>
    <w:tmpl w:val="E27C29F4"/>
    <w:lvl w:ilvl="0" w:tplc="FB768F0A">
      <w:start w:val="1"/>
      <w:numFmt w:val="decimal"/>
      <w:lvlText w:val="%1"/>
      <w:lvlJc w:val="left"/>
      <w:pPr>
        <w:ind w:left="360" w:hanging="360"/>
      </w:pPr>
      <w:rPr>
        <w:b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D1438A"/>
    <w:multiLevelType w:val="multilevel"/>
    <w:tmpl w:val="8ABE0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A1D373F"/>
    <w:multiLevelType w:val="multilevel"/>
    <w:tmpl w:val="47AE6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6"/>
  </w:num>
  <w:num w:numId="9">
    <w:abstractNumId w:val="15"/>
  </w:num>
  <w:num w:numId="10">
    <w:abstractNumId w:val="18"/>
  </w:num>
  <w:num w:numId="11">
    <w:abstractNumId w:val="12"/>
  </w:num>
  <w:num w:numId="12">
    <w:abstractNumId w:val="7"/>
  </w:num>
  <w:num w:numId="13">
    <w:abstractNumId w:val="21"/>
  </w:num>
  <w:num w:numId="14">
    <w:abstractNumId w:val="14"/>
  </w:num>
  <w:num w:numId="15">
    <w:abstractNumId w:val="20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9"/>
  </w:num>
  <w:num w:numId="20">
    <w:abstractNumId w:val="17"/>
  </w:num>
  <w:num w:numId="21">
    <w:abstractNumId w:val="9"/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9"/>
  <w:consecutiveHyphenLimit w:val="3"/>
  <w:hyphenationZone w:val="280"/>
  <w:doNotHyphenateCaps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;"/>
  <w15:docId w15:val="{C36DEA08-A5B0-45BF-8930-D6F4177B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6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qFormat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Pr>
      <w:rFonts w:eastAsia="Times New Roman"/>
      <w:noProof/>
      <w:szCs w:val="24"/>
    </w:rPr>
  </w:style>
  <w:style w:type="paragraph" w:customStyle="1" w:styleId="zzFussAdr">
    <w:name w:val="zz FussAdr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Pr>
      <w:b/>
    </w:rPr>
  </w:style>
  <w:style w:type="numbering" w:styleId="111111">
    <w:name w:val="Outline List 2"/>
    <w:basedOn w:val="KeineListe"/>
    <w:uiPriority w:val="99"/>
    <w:semiHidden/>
    <w:unhideWhenUsed/>
    <w:pPr>
      <w:numPr>
        <w:numId w:val="14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absatz">
    <w:name w:val="List Paragraph"/>
    <w:basedOn w:val="Standard"/>
    <w:uiPriority w:val="34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pPr>
      <w:spacing w:after="180"/>
    </w:pPr>
    <w:rPr>
      <w:rFonts w:ascii="Century Gothic" w:eastAsia="Century Gothic" w:hAnsi="Century Gothic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lang w:eastAsia="en-US"/>
    </w:rPr>
  </w:style>
  <w:style w:type="character" w:customStyle="1" w:styleId="Formatvorlage1">
    <w:name w:val="Formatvorlage1"/>
    <w:basedOn w:val="Absatz-Standardschriftart"/>
    <w:uiPriority w:val="1"/>
    <w:rPr>
      <w:rFonts w:ascii="Arial" w:hAnsi="Arial"/>
      <w:color w:val="auto"/>
      <w:sz w:val="32"/>
    </w:rPr>
  </w:style>
  <w:style w:type="character" w:customStyle="1" w:styleId="Formatvorlage2">
    <w:name w:val="Formatvorlage2"/>
    <w:basedOn w:val="Absatz-Standardschriftart"/>
    <w:uiPriority w:val="1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Pr>
      <w:rFonts w:ascii="Arial" w:hAnsi="Arial"/>
      <w:b/>
      <w:color w:val="auto"/>
      <w:sz w:val="32"/>
    </w:rPr>
  </w:style>
  <w:style w:type="character" w:customStyle="1" w:styleId="Formatvorlage4">
    <w:name w:val="Formatvorlage4"/>
    <w:basedOn w:val="Absatz-Standardschriftart"/>
    <w:uiPriority w:val="1"/>
    <w:rPr>
      <w:rFonts w:ascii="Arial" w:hAnsi="Arial"/>
      <w:b/>
      <w:color w:val="auto"/>
      <w:sz w:val="32"/>
    </w:rPr>
  </w:style>
  <w:style w:type="character" w:customStyle="1" w:styleId="Formatvorlage5">
    <w:name w:val="Formatvorlage5"/>
    <w:basedOn w:val="Absatz-Standardschriftart"/>
    <w:uiPriority w:val="1"/>
    <w:rPr>
      <w:rFonts w:ascii="Arial" w:hAnsi="Arial"/>
      <w:b/>
      <w:color w:val="000000" w:themeColor="text1"/>
      <w:sz w:val="32"/>
    </w:rPr>
  </w:style>
  <w:style w:type="character" w:customStyle="1" w:styleId="Formatvorlage6">
    <w:name w:val="Formatvorlage6"/>
    <w:basedOn w:val="Absatz-Standardschriftart"/>
    <w:uiPriority w:val="1"/>
    <w:rPr>
      <w:rFonts w:ascii="Arial" w:hAnsi="Arial"/>
      <w:b/>
      <w:color w:val="auto"/>
      <w:sz w:val="32"/>
    </w:rPr>
  </w:style>
  <w:style w:type="character" w:customStyle="1" w:styleId="Formatvorlage7">
    <w:name w:val="Formatvorlage7"/>
    <w:basedOn w:val="Absatz-Standardschriftart"/>
    <w:uiPriority w:val="1"/>
    <w:rPr>
      <w:rFonts w:ascii="Arial" w:hAnsi="Arial"/>
      <w:b/>
      <w:color w:val="auto"/>
      <w:sz w:val="32"/>
    </w:rPr>
  </w:style>
  <w:style w:type="character" w:customStyle="1" w:styleId="Formatvorlage8">
    <w:name w:val="Formatvorlage8"/>
    <w:basedOn w:val="Absatz-Standardschriftart"/>
    <w:uiPriority w:val="1"/>
  </w:style>
  <w:style w:type="character" w:customStyle="1" w:styleId="Formatvorlage9">
    <w:name w:val="Formatvorlage9"/>
    <w:basedOn w:val="Absatz-Standardschriftart"/>
    <w:uiPriority w:val="1"/>
    <w:rPr>
      <w:rFonts w:ascii="Arial" w:hAnsi="Arial"/>
      <w:b/>
      <w:color w:val="auto"/>
      <w:sz w:val="28"/>
    </w:rPr>
  </w:style>
  <w:style w:type="paragraph" w:styleId="Textkrper-Zeileneinzug">
    <w:name w:val="Body Text Indent"/>
    <w:basedOn w:val="Standard"/>
    <w:link w:val="Textkrper-ZeileneinzugZchn"/>
    <w:semiHidden/>
    <w:unhideWhenUsed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Pr>
      <w:szCs w:val="22"/>
      <w:lang w:eastAsia="en-US"/>
    </w:rPr>
  </w:style>
  <w:style w:type="numbering" w:customStyle="1" w:styleId="KeineListe1">
    <w:name w:val="Keine Liste1"/>
    <w:next w:val="KeineListe"/>
    <w:uiPriority w:val="99"/>
    <w:semiHidden/>
    <w:unhideWhenUsed/>
  </w:style>
  <w:style w:type="paragraph" w:customStyle="1" w:styleId="Logo">
    <w:name w:val="Logo"/>
    <w:rPr>
      <w:rFonts w:eastAsia="Times New Roman"/>
      <w:noProof/>
      <w:sz w:val="15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Pr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customStyle="1" w:styleId="Aufzhlung-BindestrichEinrckung03cm">
    <w:name w:val="Aufzählung - Bindestrich Einrückung 0.3 cm"/>
    <w:basedOn w:val="Standard"/>
    <w:uiPriority w:val="99"/>
    <w:unhideWhenUsed/>
    <w:pPr>
      <w:numPr>
        <w:numId w:val="18"/>
      </w:numPr>
      <w:tabs>
        <w:tab w:val="left" w:pos="170"/>
      </w:tabs>
      <w:spacing w:line="240" w:lineRule="auto"/>
    </w:pPr>
    <w:rPr>
      <w:rFonts w:asciiTheme="minorHAnsi" w:eastAsiaTheme="minorHAnsi" w:hAnsiTheme="minorHAnsi" w:cstheme="min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mailto:philippe.wyss@sbfi.admin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sbfi.admin.ch/dam/sbfi/it/dokumente/2023/09/merkblatt_nachhaltige_entwicklung_analyse_beratungspauschalen.pdf.download.pdf/merkblatt_nachhaltige_entwicklung_analyse_beratungspauschalen_it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sbfi.admin.ch/sbfi/it/home/bildung/formazione-professionale-di-base/handbuch-prozess-der-berufsentwicklung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j.admin.ch/bj/it/home/staat/rechtsinformatik/e-uebermittlung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81101_Antragsformular_Vor-Ticket_d"/>
    <f:field ref="objsubject" par="" edit="true" text=""/>
    <f:field ref="objcreatedby" par="" text="Wyss, Philippe, SBFI "/>
    <f:field ref="objcreatedat" par="" text="13.02.2018 14:58:14"/>
    <f:field ref="objchangedby" par="" text="Wyss, Philippe, SBFI "/>
    <f:field ref="objmodifiedat" par="" text="13.02.2019 14:29:11"/>
    <f:field ref="doc_FSCFOLIO_1_1001_FieldDocumentNumber" par="" text=""/>
    <f:field ref="doc_FSCFOLIO_1_1001_FieldSubject" par="" edit="true" text=""/>
    <f:field ref="FSCFOLIO_1_1001_FieldCurrentUser" par="" text="SBFI  Philippe Wyss"/>
    <f:field ref="CCAPRECONFIG_15_1001_Objektname" par="" edit="true" text="181101_Antragsformular_Vor-Ticket_d"/>
    <f:field ref="CHPRECONFIG_1_1001_Objektname" par="" edit="true" text="181101_Antragsformular_Vor-Ticket_d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CEB63BF-F2B3-4669-9E1F-AD670FF1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1373</Words>
  <Characters>8657</Characters>
  <Application>Microsoft Office Word</Application>
  <DocSecurity>0</DocSecurity>
  <Lines>72</Lines>
  <Paragraphs>20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SECO</Company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beatrice.graf@bbt.admin.ch</dc:creator>
  <dc:description>CDB-Vorlage V3: D-Hoch.docx vom 10.03.2012 aktualisiert durch CDBiSator von UBit</dc:description>
  <cp:lastModifiedBy>Wyss Philippe SBFI</cp:lastModifiedBy>
  <cp:revision>47</cp:revision>
  <cp:lastPrinted>2023-09-26T13:46:00Z</cp:lastPrinted>
  <dcterms:created xsi:type="dcterms:W3CDTF">2023-09-13T08:30:00Z</dcterms:created>
  <dcterms:modified xsi:type="dcterms:W3CDTF">2023-12-11T09:03:00Z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2018-11-01T07:51:05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COO.2101.108.4.615794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312.10-05346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5346</vt:lpwstr>
  </property>
  <property fmtid="{D5CDD505-2E9C-101B-9397-08002B2CF9AE}" pid="21" name="FSC#COOELAK@1.1001:FileRefOU">
    <vt:lpwstr>BGB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Wyss Philippe, SBFI </vt:lpwstr>
  </property>
  <property fmtid="{D5CDD505-2E9C-101B-9397-08002B2CF9AE}" pid="24" name="FSC#COOELAK@1.1001:OwnerExtension">
    <vt:lpwstr>+41 58 463 44 52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Berufliche Grundbildung (BGB / SBFI)</vt:lpwstr>
  </property>
  <property fmtid="{D5CDD505-2E9C-101B-9397-08002B2CF9AE}" pid="31" name="FSC#COOELAK@1.1001:CreatedAt">
    <vt:lpwstr>13.02.2018</vt:lpwstr>
  </property>
  <property fmtid="{D5CDD505-2E9C-101B-9397-08002B2CF9AE}" pid="32" name="FSC#COOELAK@1.1001:OU">
    <vt:lpwstr>Berufliche Grundbildung (BGB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*COO.2101.108.4.615794*</vt:lpwstr>
  </property>
  <property fmtid="{D5CDD505-2E9C-101B-9397-08002B2CF9AE}" pid="35" name="FSC#COOELAK@1.1001:RefBarCode">
    <vt:lpwstr>*COO.2101.108.2.1060021*</vt:lpwstr>
  </property>
  <property fmtid="{D5CDD505-2E9C-101B-9397-08002B2CF9AE}" pid="36" name="FSC#COOELAK@1.1001:FileRefBarCode">
    <vt:lpwstr>*312.10-05346*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312.10</vt:lpwstr>
  </property>
  <property fmtid="{D5CDD505-2E9C-101B-9397-08002B2CF9AE}" pid="50" name="FSC#COOELAK@1.1001:CurrentUserRolePos">
    <vt:lpwstr>Sekretariat</vt:lpwstr>
  </property>
  <property fmtid="{D5CDD505-2E9C-101B-9397-08002B2CF9AE}" pid="51" name="FSC#COOELAK@1.1001:CurrentUserEmail">
    <vt:lpwstr>philippe.wyss@sbfi.admin.ch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312.10</vt:lpwstr>
  </property>
  <property fmtid="{D5CDD505-2E9C-101B-9397-08002B2CF9AE}" pid="58" name="FSC#EVDCFG@15.1400:Dossierref">
    <vt:lpwstr>312.10-05346</vt:lpwstr>
  </property>
  <property fmtid="{D5CDD505-2E9C-101B-9397-08002B2CF9AE}" pid="59" name="FSC#EVDCFG@15.1400:FileRespEmail">
    <vt:lpwstr>philippe.wyss@sbfi.admin.ch</vt:lpwstr>
  </property>
  <property fmtid="{D5CDD505-2E9C-101B-9397-08002B2CF9AE}" pid="60" name="FSC#EVDCFG@15.1400:FileRespFax">
    <vt:lpwstr>+41 58 464 96 14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Philippe Wyss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Berufliche Grundbildung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>wyp</vt:lpwstr>
  </property>
  <property fmtid="{D5CDD505-2E9C-101B-9397-08002B2CF9AE}" pid="69" name="FSC#EVDCFG@15.1400:FileRespStreet">
    <vt:lpwstr>Einsteinstrasse 2</vt:lpwstr>
  </property>
  <property fmtid="{D5CDD505-2E9C-101B-9397-08002B2CF9AE}" pid="70" name="FSC#EVDCFG@15.1400:FileRespTel">
    <vt:lpwstr>+41 58 463 44 52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181101_Antragsformular_Vor-Ticket_d</vt:lpwstr>
  </property>
  <property fmtid="{D5CDD505-2E9C-101B-9397-08002B2CF9AE}" pid="85" name="FSC#EVDCFG@15.1400:UserFunction">
    <vt:lpwstr>Sekretariat - BGB / SBFI</vt:lpwstr>
  </property>
  <property fmtid="{D5CDD505-2E9C-101B-9397-08002B2CF9AE}" pid="86" name="FSC#EVDCFG@15.1400:SalutationEnglish">
    <vt:lpwstr>Vocational Education and Training </vt:lpwstr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>Collaborateur spécialisé</vt:lpwstr>
  </property>
  <property fmtid="{D5CDD505-2E9C-101B-9397-08002B2CF9AE}" pid="92" name="FSC#EVDCFG@15.1400:SalutationGermanUser">
    <vt:lpwstr>Sachbearbeiter</vt:lpwstr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BGB / 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FSC#EVDCFG@15.1400:UserInChargeUserTitle">
    <vt:lpwstr/>
  </property>
  <property fmtid="{D5CDD505-2E9C-101B-9397-08002B2CF9AE}" pid="100" name="FSC#EVDCFG@15.1400:UserInChargeUserName">
    <vt:lpwstr>Wyss</vt:lpwstr>
  </property>
  <property fmtid="{D5CDD505-2E9C-101B-9397-08002B2CF9AE}" pid="101" name="FSC#EVDCFG@15.1400:UserInChargeUserFirstname">
    <vt:lpwstr/>
  </property>
  <property fmtid="{D5CDD505-2E9C-101B-9397-08002B2CF9AE}" pid="102" name="FSC#EVDCFG@15.1400:UserInChargeUserEnvSalutationDE">
    <vt:lpwstr>Sachbearbeiter_x000d_
Collaborateur spécialisé</vt:lpwstr>
  </property>
  <property fmtid="{D5CDD505-2E9C-101B-9397-08002B2CF9AE}" pid="103" name="FSC#EVDCFG@15.1400:UserInChargeUserEnvSalutationEN">
    <vt:lpwstr/>
  </property>
  <property fmtid="{D5CDD505-2E9C-101B-9397-08002B2CF9AE}" pid="104" name="FSC#EVDCFG@15.1400:UserInChargeUserEnvSalutationFR">
    <vt:lpwstr/>
  </property>
  <property fmtid="{D5CDD505-2E9C-101B-9397-08002B2CF9AE}" pid="105" name="FSC#EVDCFG@15.1400:UserInChargeUserEnvSalutationIT">
    <vt:lpwstr/>
  </property>
  <property fmtid="{D5CDD505-2E9C-101B-9397-08002B2CF9AE}" pid="106" name="FSC#EVDCFG@15.1400:FilerespUserPersonTitle">
    <vt:lpwstr>SBFI </vt:lpwstr>
  </property>
  <property fmtid="{D5CDD505-2E9C-101B-9397-08002B2CF9AE}" pid="107" name="FSC#EVDCFG@15.1400:Address">
    <vt:lpwstr/>
  </property>
  <property fmtid="{D5CDD505-2E9C-101B-9397-08002B2CF9AE}" pid="108" name="CDB@BUND:Classification">
    <vt:lpwstr/>
  </property>
  <property fmtid="{D5CDD505-2E9C-101B-9397-08002B2CF9AE}" pid="109" name="FSC#EVDCFG@15.1400:ResponsibleEditorFirstname">
    <vt:lpwstr>Philippe</vt:lpwstr>
  </property>
  <property fmtid="{D5CDD505-2E9C-101B-9397-08002B2CF9AE}" pid="110" name="FSC#EVDCFG@15.1400:ResponsibleEditorSurname">
    <vt:lpwstr>Wyss</vt:lpwstr>
  </property>
  <property fmtid="{D5CDD505-2E9C-101B-9397-08002B2CF9AE}" pid="111" name="FSC#EVDCFG@15.1400:GroupTitle">
    <vt:lpwstr>Berufliche Grundbildung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>SBFI  Philippe Wyss</vt:lpwstr>
  </property>
  <property fmtid="{D5CDD505-2E9C-101B-9397-08002B2CF9AE}" pid="114" name="FSC#ATSTATECFG@1.1001:AgentPhone">
    <vt:lpwstr>+41 58 463 44 52</vt:lpwstr>
  </property>
  <property fmtid="{D5CDD505-2E9C-101B-9397-08002B2CF9AE}" pid="115" name="FSC#ATSTATECFG@1.1001:DepartmentFax">
    <vt:lpwstr>+41 31 324 96 15</vt:lpwstr>
  </property>
  <property fmtid="{D5CDD505-2E9C-101B-9397-08002B2CF9AE}" pid="116" name="FSC#ATSTATECFG@1.1001:DepartmentEmail">
    <vt:lpwstr>info@bbt.admin.ch</vt:lpwstr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/>
  </property>
  <property fmtid="{D5CDD505-2E9C-101B-9397-08002B2CF9AE}" pid="119" name="FSC#ATSTATECFG@1.1001:DepartmentZipCode">
    <vt:lpwstr>3003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Bern</vt:lpwstr>
  </property>
  <property fmtid="{D5CDD505-2E9C-101B-9397-08002B2CF9AE}" pid="122" name="FSC#ATSTATECFG@1.1001:DepartmentStreet">
    <vt:lpwstr>Effingerstrasse 27</vt:lpwstr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312.10-05346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CCAPRECONFIG@15.1001:AddrAnrede">
    <vt:lpwstr/>
  </property>
  <property fmtid="{D5CDD505-2E9C-101B-9397-08002B2CF9AE}" pid="136" name="FSC#CCAPRECONFIG@15.1001:AddrTitel">
    <vt:lpwstr/>
  </property>
  <property fmtid="{D5CDD505-2E9C-101B-9397-08002B2CF9AE}" pid="137" name="FSC#CCAPRECONFIG@15.1001:AddrNachgestellter_Titel">
    <vt:lpwstr/>
  </property>
  <property fmtid="{D5CDD505-2E9C-101B-9397-08002B2CF9AE}" pid="138" name="FSC#CCAPRECONFIG@15.1001:AddrVorname">
    <vt:lpwstr/>
  </property>
  <property fmtid="{D5CDD505-2E9C-101B-9397-08002B2CF9AE}" pid="139" name="FSC#CCAPRECONFIG@15.1001:AddrNachname">
    <vt:lpwstr/>
  </property>
  <property fmtid="{D5CDD505-2E9C-101B-9397-08002B2CF9AE}" pid="140" name="FSC#CCAPRECONFIG@15.1001:AddrzH">
    <vt:lpwstr/>
  </property>
  <property fmtid="{D5CDD505-2E9C-101B-9397-08002B2CF9AE}" pid="141" name="FSC#CCAPRECONFIG@15.1001:AddrGeschlecht">
    <vt:lpwstr/>
  </property>
  <property fmtid="{D5CDD505-2E9C-101B-9397-08002B2CF9AE}" pid="142" name="FSC#CCAPRECONFIG@15.1001:AddrStrasse">
    <vt:lpwstr/>
  </property>
  <property fmtid="{D5CDD505-2E9C-101B-9397-08002B2CF9AE}" pid="143" name="FSC#CCAPRECONFIG@15.1001:AddrHausnummer">
    <vt:lpwstr/>
  </property>
  <property fmtid="{D5CDD505-2E9C-101B-9397-08002B2CF9AE}" pid="144" name="FSC#CCAPRECONFIG@15.1001:AddrStiege">
    <vt:lpwstr/>
  </property>
  <property fmtid="{D5CDD505-2E9C-101B-9397-08002B2CF9AE}" pid="145" name="FSC#CCAPRECONFIG@15.1001:AddrTuer">
    <vt:lpwstr/>
  </property>
  <property fmtid="{D5CDD505-2E9C-101B-9397-08002B2CF9AE}" pid="146" name="FSC#CCAPRECONFIG@15.1001:AddrPostfach">
    <vt:lpwstr/>
  </property>
  <property fmtid="{D5CDD505-2E9C-101B-9397-08002B2CF9AE}" pid="147" name="FSC#CCAPRECONFIG@15.1001:AddrPostleitzahl">
    <vt:lpwstr/>
  </property>
  <property fmtid="{D5CDD505-2E9C-101B-9397-08002B2CF9AE}" pid="148" name="FSC#CCAPRECONFIG@15.1001:AddrOrt">
    <vt:lpwstr/>
  </property>
  <property fmtid="{D5CDD505-2E9C-101B-9397-08002B2CF9AE}" pid="149" name="FSC#CCAPRECONFIG@15.1001:AddrLand">
    <vt:lpwstr/>
  </property>
  <property fmtid="{D5CDD505-2E9C-101B-9397-08002B2CF9AE}" pid="150" name="FSC#CCAPRECONFIG@15.1001:AddrEmail">
    <vt:lpwstr/>
  </property>
  <property fmtid="{D5CDD505-2E9C-101B-9397-08002B2CF9AE}" pid="151" name="FSC#CCAPRECONFIG@15.1001:AddrAdresse">
    <vt:lpwstr/>
  </property>
  <property fmtid="{D5CDD505-2E9C-101B-9397-08002B2CF9AE}" pid="152" name="FSC#CCAPRECONFIG@15.1001:AddrFax">
    <vt:lpwstr/>
  </property>
  <property fmtid="{D5CDD505-2E9C-101B-9397-08002B2CF9AE}" pid="153" name="FSC#CCAPRECONFIG@15.1001:AddrOrganisationsname">
    <vt:lpwstr/>
  </property>
  <property fmtid="{D5CDD505-2E9C-101B-9397-08002B2CF9AE}" pid="154" name="FSC#CCAPRECONFIG@15.1001:AddrOrganisationskurzname">
    <vt:lpwstr/>
  </property>
  <property fmtid="{D5CDD505-2E9C-101B-9397-08002B2CF9AE}" pid="155" name="FSC#CCAPRECONFIG@15.1001:AddrAbschriftsbemerkung">
    <vt:lpwstr/>
  </property>
  <property fmtid="{D5CDD505-2E9C-101B-9397-08002B2CF9AE}" pid="156" name="FSC#CCAPRECONFIG@15.1001:AddrName_Zeile_2">
    <vt:lpwstr/>
  </property>
  <property fmtid="{D5CDD505-2E9C-101B-9397-08002B2CF9AE}" pid="157" name="FSC#CCAPRECONFIG@15.1001:AddrName_Zeile_3">
    <vt:lpwstr/>
  </property>
  <property fmtid="{D5CDD505-2E9C-101B-9397-08002B2CF9AE}" pid="158" name="FSC#CCAPRECONFIG@15.1001:AddrPostalischeAdresse">
    <vt:lpwstr/>
  </property>
  <property fmtid="{D5CDD505-2E9C-101B-9397-08002B2CF9AE}" pid="159" name="FSC#FSCFOLIO@1.1001:docpropproject">
    <vt:lpwstr/>
  </property>
</Properties>
</file>